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EC3E" w14:textId="2F0D74E0" w:rsidR="008233A4" w:rsidRDefault="008233A4" w:rsidP="00653E33">
      <w:pPr>
        <w:pStyle w:val="Heading1"/>
        <w:spacing w:line="240" w:lineRule="auto"/>
        <w:rPr>
          <w:rFonts w:asciiTheme="majorHAnsi" w:hAnsiTheme="majorHAnsi" w:cstheme="majorHAnsi"/>
          <w:color w:val="002060"/>
          <w:sz w:val="44"/>
          <w:szCs w:val="44"/>
        </w:rPr>
      </w:pPr>
      <w:r>
        <w:rPr>
          <w:rFonts w:asciiTheme="majorHAnsi" w:hAnsiTheme="majorHAnsi" w:cstheme="majorHAnsi"/>
          <w:color w:val="002060"/>
          <w:sz w:val="44"/>
          <w:szCs w:val="44"/>
        </w:rPr>
        <w:tab/>
      </w:r>
      <w:r>
        <w:rPr>
          <w:rFonts w:asciiTheme="majorHAnsi" w:hAnsiTheme="majorHAnsi" w:cstheme="majorHAnsi"/>
          <w:color w:val="002060"/>
          <w:sz w:val="44"/>
          <w:szCs w:val="44"/>
        </w:rPr>
        <w:tab/>
      </w:r>
      <w:r>
        <w:rPr>
          <w:rFonts w:asciiTheme="majorHAnsi" w:hAnsiTheme="majorHAnsi" w:cstheme="majorHAnsi"/>
          <w:color w:val="002060"/>
          <w:sz w:val="44"/>
          <w:szCs w:val="44"/>
        </w:rPr>
        <w:tab/>
      </w:r>
      <w:r>
        <w:rPr>
          <w:rFonts w:asciiTheme="majorHAnsi" w:hAnsiTheme="majorHAnsi" w:cstheme="majorHAnsi"/>
          <w:color w:val="002060"/>
          <w:sz w:val="44"/>
          <w:szCs w:val="44"/>
        </w:rPr>
        <w:tab/>
      </w:r>
    </w:p>
    <w:p w14:paraId="0DA1812E" w14:textId="3F74D44E" w:rsidR="00653E33" w:rsidRDefault="008233A4" w:rsidP="0057273B">
      <w:pPr>
        <w:pStyle w:val="Heading1"/>
        <w:spacing w:line="240" w:lineRule="auto"/>
        <w:rPr>
          <w:bCs w:val="0"/>
          <w:i/>
          <w:color w:val="000000" w:themeColor="text1"/>
          <w:sz w:val="20"/>
          <w:bdr w:val="none" w:sz="0" w:space="0" w:color="auto" w:frame="1"/>
        </w:rPr>
      </w:pPr>
      <w:r>
        <w:rPr>
          <w:rFonts w:asciiTheme="majorHAnsi" w:hAnsiTheme="majorHAnsi" w:cstheme="majorHAnsi"/>
          <w:color w:val="002060"/>
          <w:sz w:val="44"/>
          <w:szCs w:val="44"/>
        </w:rPr>
        <w:tab/>
      </w:r>
      <w:r>
        <w:rPr>
          <w:rFonts w:asciiTheme="majorHAnsi" w:hAnsiTheme="majorHAnsi" w:cstheme="majorHAnsi"/>
          <w:color w:val="002060"/>
          <w:sz w:val="44"/>
          <w:szCs w:val="44"/>
        </w:rPr>
        <w:tab/>
      </w:r>
    </w:p>
    <w:p w14:paraId="6CD44A9C" w14:textId="576A3AD6" w:rsidR="00384EF0" w:rsidRPr="0057273B" w:rsidRDefault="00384EF0" w:rsidP="0057273B">
      <w:pPr>
        <w:tabs>
          <w:tab w:val="left" w:pos="2415"/>
        </w:tabs>
        <w:rPr>
          <w:rFonts w:asciiTheme="majorHAnsi" w:eastAsia="MS Gothic" w:hAnsiTheme="majorHAnsi" w:cstheme="majorHAnsi"/>
          <w:b/>
          <w:bCs/>
          <w:color w:val="FF0000"/>
          <w:sz w:val="44"/>
          <w:szCs w:val="44"/>
        </w:rPr>
      </w:pP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50DF3B86" w14:textId="7090AAD0" w:rsidR="003021E0" w:rsidRPr="00C26A72" w:rsidRDefault="00004644" w:rsidP="00384EF0">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C26A72">
        <w:rPr>
          <w:rFonts w:asciiTheme="majorHAnsi" w:hAnsiTheme="majorHAnsi" w:cstheme="majorHAnsi"/>
          <w:b/>
          <w:bCs/>
          <w:color w:val="FF0000"/>
          <w:sz w:val="32"/>
          <w:bdr w:val="none" w:sz="0" w:space="0" w:color="auto" w:frame="1"/>
        </w:rPr>
        <w:t>A GUIDE TO RESPONDING TO AND REPORTING CHILD SAFE CONCERNS</w:t>
      </w:r>
    </w:p>
    <w:p w14:paraId="1EFB5C66" w14:textId="77777777" w:rsidR="003021E0" w:rsidRDefault="003021E0" w:rsidP="003021E0">
      <w:pPr>
        <w:pStyle w:val="BodyText"/>
        <w:spacing w:after="120" w:line="276" w:lineRule="auto"/>
        <w:ind w:left="0" w:firstLine="0"/>
        <w:jc w:val="center"/>
        <w:rPr>
          <w:rFonts w:asciiTheme="minorHAnsi" w:hAnsiTheme="minorHAnsi" w:cstheme="minorHAnsi"/>
        </w:rPr>
      </w:pPr>
    </w:p>
    <w:tbl>
      <w:tblPr>
        <w:tblStyle w:val="TableGrid"/>
        <w:tblW w:w="0" w:type="auto"/>
        <w:tblLook w:val="04A0" w:firstRow="1" w:lastRow="0" w:firstColumn="1" w:lastColumn="0" w:noHBand="0" w:noVBand="1"/>
      </w:tblPr>
      <w:tblGrid>
        <w:gridCol w:w="2505"/>
        <w:gridCol w:w="7123"/>
      </w:tblGrid>
      <w:tr w:rsidR="003021E0" w:rsidRPr="003021E0" w14:paraId="714C4427" w14:textId="77777777" w:rsidTr="0AA9E368">
        <w:tc>
          <w:tcPr>
            <w:tcW w:w="2505" w:type="dxa"/>
          </w:tcPr>
          <w:p w14:paraId="2C146AEE" w14:textId="77777777" w:rsidR="003021E0" w:rsidRPr="003021E0" w:rsidRDefault="003021E0" w:rsidP="0072147A">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Date created:</w:t>
            </w:r>
          </w:p>
        </w:tc>
        <w:tc>
          <w:tcPr>
            <w:tcW w:w="7123" w:type="dxa"/>
          </w:tcPr>
          <w:p w14:paraId="2656F6F1" w14:textId="6254A349" w:rsidR="003021E0" w:rsidRPr="003021E0" w:rsidRDefault="0057273B" w:rsidP="0072147A">
            <w:pPr>
              <w:pStyle w:val="BodyText"/>
              <w:spacing w:before="120" w:line="276" w:lineRule="auto"/>
              <w:ind w:left="0" w:firstLine="0"/>
              <w:rPr>
                <w:rFonts w:asciiTheme="majorHAnsi" w:hAnsiTheme="majorHAnsi" w:cstheme="majorHAnsi"/>
              </w:rPr>
            </w:pPr>
            <w:r>
              <w:rPr>
                <w:rFonts w:asciiTheme="majorHAnsi" w:hAnsiTheme="majorHAnsi" w:cstheme="majorHAnsi"/>
              </w:rPr>
              <w:t>31 January 2023</w:t>
            </w:r>
          </w:p>
        </w:tc>
      </w:tr>
      <w:tr w:rsidR="003021E0" w:rsidRPr="003021E0" w14:paraId="4A3CF7EB" w14:textId="77777777" w:rsidTr="0AA9E368">
        <w:tc>
          <w:tcPr>
            <w:tcW w:w="2505" w:type="dxa"/>
          </w:tcPr>
          <w:p w14:paraId="15DF8CBF" w14:textId="77777777" w:rsidR="003021E0" w:rsidRPr="003021E0" w:rsidRDefault="003021E0" w:rsidP="0072147A">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Audience:</w:t>
            </w:r>
          </w:p>
        </w:tc>
        <w:tc>
          <w:tcPr>
            <w:tcW w:w="7123" w:type="dxa"/>
          </w:tcPr>
          <w:p w14:paraId="3C27498A" w14:textId="0A421447" w:rsidR="003021E0" w:rsidRPr="003021E0" w:rsidRDefault="0057273B" w:rsidP="0072147A">
            <w:pPr>
              <w:pStyle w:val="BodyText"/>
              <w:spacing w:before="120" w:line="276" w:lineRule="auto"/>
              <w:ind w:left="0" w:firstLine="0"/>
              <w:rPr>
                <w:rFonts w:asciiTheme="majorHAnsi" w:hAnsiTheme="majorHAnsi" w:cstheme="majorHAnsi"/>
              </w:rPr>
            </w:pPr>
            <w:r>
              <w:rPr>
                <w:rFonts w:asciiTheme="majorHAnsi" w:hAnsiTheme="majorHAnsi" w:cstheme="majorHAnsi"/>
              </w:rPr>
              <w:t>Ceres Calisthenics Club</w:t>
            </w:r>
          </w:p>
        </w:tc>
      </w:tr>
      <w:tr w:rsidR="003021E0" w:rsidRPr="003021E0" w14:paraId="39F7FB7D" w14:textId="77777777" w:rsidTr="0AA9E368">
        <w:tc>
          <w:tcPr>
            <w:tcW w:w="2505" w:type="dxa"/>
          </w:tcPr>
          <w:p w14:paraId="1FFFC279" w14:textId="77777777" w:rsidR="003021E0" w:rsidRPr="00B95907" w:rsidRDefault="003021E0" w:rsidP="0072147A">
            <w:pPr>
              <w:pStyle w:val="BodyText"/>
              <w:spacing w:before="120" w:line="276" w:lineRule="auto"/>
              <w:ind w:left="0" w:firstLine="0"/>
              <w:rPr>
                <w:rFonts w:asciiTheme="majorHAnsi" w:hAnsiTheme="majorHAnsi" w:cstheme="majorHAnsi"/>
                <w:b/>
                <w:bCs/>
              </w:rPr>
            </w:pPr>
            <w:r w:rsidRPr="00B95907">
              <w:rPr>
                <w:rFonts w:asciiTheme="majorHAnsi" w:hAnsiTheme="majorHAnsi" w:cstheme="majorHAnsi"/>
                <w:b/>
                <w:bCs/>
              </w:rPr>
              <w:t>Version:</w:t>
            </w:r>
          </w:p>
        </w:tc>
        <w:tc>
          <w:tcPr>
            <w:tcW w:w="7123" w:type="dxa"/>
          </w:tcPr>
          <w:p w14:paraId="31D4561A" w14:textId="38F39F99" w:rsidR="003021E0" w:rsidRPr="00B95907" w:rsidRDefault="003021E0" w:rsidP="0072147A">
            <w:pPr>
              <w:pStyle w:val="BodyText"/>
              <w:spacing w:before="120" w:line="276" w:lineRule="auto"/>
              <w:ind w:left="0" w:firstLine="0"/>
              <w:rPr>
                <w:rFonts w:asciiTheme="majorHAnsi" w:hAnsiTheme="majorHAnsi" w:cstheme="majorHAnsi"/>
              </w:rPr>
            </w:pPr>
            <w:r w:rsidRPr="00B95907">
              <w:rPr>
                <w:rFonts w:asciiTheme="majorHAnsi" w:hAnsiTheme="majorHAnsi" w:cstheme="majorHAnsi"/>
              </w:rPr>
              <w:t>202</w:t>
            </w:r>
            <w:r w:rsidR="0057273B">
              <w:rPr>
                <w:rFonts w:asciiTheme="majorHAnsi" w:hAnsiTheme="majorHAnsi" w:cstheme="majorHAnsi"/>
              </w:rPr>
              <w:t>3 V1</w:t>
            </w:r>
          </w:p>
        </w:tc>
      </w:tr>
      <w:tr w:rsidR="003021E0" w:rsidRPr="003021E0" w14:paraId="15E9B13D" w14:textId="77777777" w:rsidTr="0AA9E368">
        <w:tc>
          <w:tcPr>
            <w:tcW w:w="2505" w:type="dxa"/>
          </w:tcPr>
          <w:p w14:paraId="7977AE4B" w14:textId="77777777" w:rsidR="003021E0" w:rsidRPr="003021E0" w:rsidRDefault="003021E0" w:rsidP="0072147A">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Purpose of Document:</w:t>
            </w:r>
          </w:p>
        </w:tc>
        <w:tc>
          <w:tcPr>
            <w:tcW w:w="7123" w:type="dxa"/>
          </w:tcPr>
          <w:p w14:paraId="7F6662D0" w14:textId="0365A305" w:rsidR="003021E0" w:rsidRPr="003021E0" w:rsidRDefault="00B71D42" w:rsidP="0072147A">
            <w:pPr>
              <w:pStyle w:val="BodyText"/>
              <w:spacing w:before="120" w:line="276" w:lineRule="auto"/>
              <w:ind w:left="0" w:firstLine="0"/>
              <w:rPr>
                <w:rFonts w:asciiTheme="majorHAnsi" w:hAnsiTheme="majorHAnsi" w:cstheme="majorHAnsi"/>
              </w:rPr>
            </w:pPr>
            <w:r>
              <w:rPr>
                <w:rFonts w:asciiTheme="majorHAnsi" w:hAnsiTheme="majorHAnsi" w:cstheme="majorHAnsi"/>
              </w:rPr>
              <w:t xml:space="preserve">Guide those people working or volunteering </w:t>
            </w:r>
            <w:r w:rsidR="0057273B">
              <w:rPr>
                <w:rFonts w:asciiTheme="majorHAnsi" w:hAnsiTheme="majorHAnsi" w:cstheme="majorHAnsi"/>
              </w:rPr>
              <w:t xml:space="preserve">at Ceres Calisthenics Club </w:t>
            </w:r>
            <w:r>
              <w:rPr>
                <w:rFonts w:asciiTheme="majorHAnsi" w:hAnsiTheme="majorHAnsi" w:cstheme="majorHAnsi"/>
              </w:rPr>
              <w:t>as to how to respond appropriately to child safe concerns when they arise, as well as report matters when necessary.</w:t>
            </w:r>
            <w:r w:rsidR="003021E0" w:rsidRPr="003021E0">
              <w:rPr>
                <w:rFonts w:asciiTheme="majorHAnsi" w:hAnsiTheme="majorHAnsi" w:cstheme="majorHAnsi"/>
              </w:rPr>
              <w:t xml:space="preserve"> </w:t>
            </w:r>
          </w:p>
        </w:tc>
      </w:tr>
      <w:tr w:rsidR="003021E0" w:rsidRPr="003021E0" w14:paraId="0C6C1669" w14:textId="77777777" w:rsidTr="0AA9E368">
        <w:tc>
          <w:tcPr>
            <w:tcW w:w="2505" w:type="dxa"/>
          </w:tcPr>
          <w:p w14:paraId="41412563" w14:textId="77777777" w:rsidR="003021E0" w:rsidRPr="003021E0" w:rsidRDefault="003021E0" w:rsidP="0072147A">
            <w:pPr>
              <w:pStyle w:val="BodyText"/>
              <w:spacing w:before="120" w:line="276" w:lineRule="auto"/>
              <w:ind w:left="0" w:firstLine="0"/>
              <w:rPr>
                <w:rFonts w:asciiTheme="majorHAnsi" w:hAnsiTheme="majorHAnsi" w:cstheme="majorHAnsi"/>
                <w:b/>
                <w:bCs/>
              </w:rPr>
            </w:pPr>
            <w:r w:rsidRPr="003021E0">
              <w:rPr>
                <w:rFonts w:asciiTheme="majorHAnsi" w:hAnsiTheme="majorHAnsi" w:cstheme="majorHAnsi"/>
                <w:b/>
                <w:bCs/>
              </w:rPr>
              <w:t>Actions:</w:t>
            </w:r>
          </w:p>
        </w:tc>
        <w:tc>
          <w:tcPr>
            <w:tcW w:w="7123" w:type="dxa"/>
          </w:tcPr>
          <w:p w14:paraId="7B441197" w14:textId="1FE87299" w:rsidR="003021E0" w:rsidRPr="003021E0" w:rsidRDefault="003021E0" w:rsidP="003021E0">
            <w:pPr>
              <w:pStyle w:val="BodyText"/>
              <w:numPr>
                <w:ilvl w:val="0"/>
                <w:numId w:val="24"/>
              </w:numPr>
              <w:spacing w:line="276" w:lineRule="auto"/>
              <w:ind w:left="360" w:hanging="357"/>
              <w:rPr>
                <w:rFonts w:asciiTheme="majorHAnsi" w:hAnsiTheme="majorHAnsi" w:cstheme="majorHAnsi"/>
              </w:rPr>
            </w:pPr>
            <w:r w:rsidRPr="003021E0">
              <w:rPr>
                <w:rFonts w:asciiTheme="majorHAnsi" w:hAnsiTheme="majorHAnsi" w:cstheme="majorHAnsi"/>
              </w:rPr>
              <w:t>Read and understand</w:t>
            </w:r>
          </w:p>
          <w:p w14:paraId="7D63CAC2" w14:textId="77777777" w:rsidR="003021E0" w:rsidRPr="003021E0" w:rsidRDefault="003021E0" w:rsidP="003021E0">
            <w:pPr>
              <w:pStyle w:val="BodyText"/>
              <w:numPr>
                <w:ilvl w:val="0"/>
                <w:numId w:val="24"/>
              </w:numPr>
              <w:spacing w:line="276" w:lineRule="auto"/>
              <w:ind w:left="360" w:hanging="357"/>
              <w:rPr>
                <w:rFonts w:asciiTheme="majorHAnsi" w:hAnsiTheme="majorHAnsi" w:cstheme="majorHAnsi"/>
              </w:rPr>
            </w:pPr>
            <w:r w:rsidRPr="003021E0">
              <w:rPr>
                <w:rFonts w:asciiTheme="majorHAnsi" w:hAnsiTheme="majorHAnsi" w:cstheme="majorHAnsi"/>
              </w:rPr>
              <w:t>Encourage others to read and understand</w:t>
            </w:r>
          </w:p>
          <w:p w14:paraId="78666CE2" w14:textId="33811BC5" w:rsidR="003021E0" w:rsidRPr="003021E0" w:rsidRDefault="003021E0" w:rsidP="003021E0">
            <w:pPr>
              <w:pStyle w:val="BodyText"/>
              <w:numPr>
                <w:ilvl w:val="0"/>
                <w:numId w:val="24"/>
              </w:numPr>
              <w:spacing w:line="276" w:lineRule="auto"/>
              <w:ind w:left="360" w:hanging="357"/>
              <w:rPr>
                <w:rFonts w:asciiTheme="majorHAnsi" w:hAnsiTheme="majorHAnsi" w:cstheme="majorHAnsi"/>
              </w:rPr>
            </w:pPr>
            <w:r w:rsidRPr="003021E0">
              <w:rPr>
                <w:rFonts w:asciiTheme="majorHAnsi" w:hAnsiTheme="majorHAnsi" w:cstheme="majorHAnsi"/>
              </w:rPr>
              <w:t>Make available and circulate to staff and volunteers</w:t>
            </w:r>
          </w:p>
        </w:tc>
      </w:tr>
      <w:tr w:rsidR="003021E0" w:rsidRPr="003021E0" w14:paraId="21E6CE79" w14:textId="77777777" w:rsidTr="0AA9E368">
        <w:tc>
          <w:tcPr>
            <w:tcW w:w="2505" w:type="dxa"/>
          </w:tcPr>
          <w:p w14:paraId="29A47ACF" w14:textId="118D1EAF" w:rsidR="003021E0" w:rsidRPr="003021E0" w:rsidRDefault="003021E0" w:rsidP="003021E0">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Review:</w:t>
            </w:r>
          </w:p>
        </w:tc>
        <w:tc>
          <w:tcPr>
            <w:tcW w:w="7123" w:type="dxa"/>
          </w:tcPr>
          <w:p w14:paraId="260827AD" w14:textId="30ADD082" w:rsidR="003021E0" w:rsidRPr="003021E0" w:rsidRDefault="0057273B" w:rsidP="003021E0">
            <w:pPr>
              <w:pStyle w:val="BodyText"/>
              <w:spacing w:before="120" w:line="276" w:lineRule="auto"/>
              <w:ind w:left="0" w:firstLine="0"/>
              <w:rPr>
                <w:rFonts w:asciiTheme="majorHAnsi" w:hAnsiTheme="majorHAnsi" w:cstheme="majorHAnsi"/>
              </w:rPr>
            </w:pPr>
            <w:r>
              <w:rPr>
                <w:rFonts w:asciiTheme="majorHAnsi" w:hAnsiTheme="majorHAnsi" w:cstheme="majorHAnsi"/>
              </w:rPr>
              <w:t>January 2024</w:t>
            </w:r>
          </w:p>
        </w:tc>
      </w:tr>
      <w:tr w:rsidR="0057273B" w:rsidRPr="003021E0" w14:paraId="527634BD" w14:textId="77777777" w:rsidTr="0AA9E368">
        <w:tc>
          <w:tcPr>
            <w:tcW w:w="2505" w:type="dxa"/>
          </w:tcPr>
          <w:p w14:paraId="2E8BBB65" w14:textId="06D61BC3" w:rsidR="0057273B" w:rsidRPr="003021E0" w:rsidRDefault="0057273B" w:rsidP="0057273B">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Contact:</w:t>
            </w:r>
          </w:p>
        </w:tc>
        <w:tc>
          <w:tcPr>
            <w:tcW w:w="7123" w:type="dxa"/>
          </w:tcPr>
          <w:p w14:paraId="41A0D773" w14:textId="2D2AAFCD" w:rsidR="0057273B" w:rsidRPr="003021E0" w:rsidRDefault="0057273B" w:rsidP="0057273B">
            <w:pPr>
              <w:pStyle w:val="BodyText"/>
              <w:spacing w:before="120" w:line="276" w:lineRule="auto"/>
              <w:ind w:left="0" w:firstLine="0"/>
              <w:rPr>
                <w:rFonts w:asciiTheme="majorHAnsi" w:hAnsiTheme="majorHAnsi" w:cstheme="majorHAnsi"/>
              </w:rPr>
            </w:pPr>
            <w:r>
              <w:rPr>
                <w:rFonts w:asciiTheme="majorHAnsi" w:hAnsiTheme="majorHAnsi" w:cstheme="majorHAnsi"/>
              </w:rPr>
              <w:t>Ceres Calisthenics Club - Liddell Dawes cerescalisthenics@gmail.com</w:t>
            </w:r>
          </w:p>
        </w:tc>
      </w:tr>
      <w:tr w:rsidR="0057273B" w:rsidRPr="003021E0" w14:paraId="308DE6EC" w14:textId="77777777" w:rsidTr="0AA9E368">
        <w:tc>
          <w:tcPr>
            <w:tcW w:w="2505" w:type="dxa"/>
          </w:tcPr>
          <w:p w14:paraId="26B76180" w14:textId="77777777" w:rsidR="0057273B" w:rsidRPr="00CA6773" w:rsidRDefault="0057273B" w:rsidP="0057273B">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Contents:</w:t>
            </w:r>
          </w:p>
          <w:p w14:paraId="63881EEA" w14:textId="77777777" w:rsidR="0057273B" w:rsidRPr="003021E0" w:rsidRDefault="0057273B" w:rsidP="0057273B">
            <w:pPr>
              <w:pStyle w:val="BodyText"/>
              <w:spacing w:before="120" w:line="276" w:lineRule="auto"/>
              <w:ind w:left="0" w:firstLine="0"/>
              <w:rPr>
                <w:rFonts w:asciiTheme="majorHAnsi" w:hAnsiTheme="majorHAnsi" w:cstheme="majorHAnsi"/>
                <w:b/>
                <w:bCs/>
              </w:rPr>
            </w:pPr>
          </w:p>
        </w:tc>
        <w:tc>
          <w:tcPr>
            <w:tcW w:w="7123" w:type="dxa"/>
          </w:tcPr>
          <w:p w14:paraId="5A072002" w14:textId="42E06B27" w:rsidR="0057273B" w:rsidRPr="008F7BE9" w:rsidRDefault="0057273B" w:rsidP="0057273B">
            <w:pPr>
              <w:pStyle w:val="BodyText"/>
              <w:spacing w:before="120" w:line="276" w:lineRule="auto"/>
              <w:ind w:left="0" w:firstLine="0"/>
              <w:rPr>
                <w:rFonts w:asciiTheme="majorHAnsi" w:hAnsiTheme="majorHAnsi" w:cstheme="majorBidi"/>
                <w:b/>
                <w:bCs/>
              </w:rPr>
            </w:pPr>
            <w:r w:rsidRPr="0AA9E368">
              <w:rPr>
                <w:rFonts w:asciiTheme="majorHAnsi" w:hAnsiTheme="majorHAnsi" w:cstheme="majorBidi"/>
                <w:b/>
                <w:bCs/>
              </w:rPr>
              <w:t>Documents</w:t>
            </w:r>
            <w:r>
              <w:tab/>
            </w:r>
            <w:r>
              <w:tab/>
            </w:r>
            <w:r>
              <w:tab/>
            </w:r>
            <w:r w:rsidRPr="0AA9E368">
              <w:rPr>
                <w:rFonts w:asciiTheme="majorHAnsi" w:hAnsiTheme="majorHAnsi" w:cstheme="majorBidi"/>
                <w:b/>
                <w:bCs/>
              </w:rPr>
              <w:t xml:space="preserve">          </w:t>
            </w:r>
            <w:r>
              <w:tab/>
            </w:r>
            <w:r>
              <w:tab/>
            </w:r>
            <w:r>
              <w:tab/>
            </w:r>
            <w:r>
              <w:tab/>
            </w:r>
            <w:r w:rsidRPr="0AA9E368">
              <w:rPr>
                <w:rFonts w:asciiTheme="majorHAnsi" w:hAnsiTheme="majorHAnsi" w:cstheme="majorBidi"/>
                <w:b/>
                <w:bCs/>
              </w:rPr>
              <w:t xml:space="preserve">           </w:t>
            </w:r>
          </w:p>
          <w:p w14:paraId="5E63C4EA" w14:textId="22BC985D" w:rsidR="0057273B" w:rsidRDefault="0057273B" w:rsidP="0057273B">
            <w:pPr>
              <w:pStyle w:val="BodyText"/>
              <w:numPr>
                <w:ilvl w:val="0"/>
                <w:numId w:val="25"/>
              </w:numPr>
              <w:spacing w:before="120" w:line="276" w:lineRule="auto"/>
              <w:ind w:left="360" w:firstLine="0"/>
              <w:rPr>
                <w:rFonts w:asciiTheme="majorHAnsi" w:hAnsiTheme="majorHAnsi" w:cstheme="majorBidi"/>
              </w:rPr>
            </w:pPr>
            <w:r w:rsidRPr="0AA9E368">
              <w:rPr>
                <w:rFonts w:asciiTheme="majorHAnsi" w:hAnsiTheme="majorHAnsi" w:cstheme="majorBidi"/>
              </w:rPr>
              <w:t xml:space="preserve">A Guide to Responding to and Reporting Child Safe Concerns </w:t>
            </w:r>
            <w:r>
              <w:tab/>
            </w:r>
          </w:p>
          <w:p w14:paraId="65699F83" w14:textId="37A9D665" w:rsidR="0057273B" w:rsidRDefault="0057273B" w:rsidP="0057273B">
            <w:pPr>
              <w:pStyle w:val="BodyText"/>
              <w:numPr>
                <w:ilvl w:val="0"/>
                <w:numId w:val="25"/>
              </w:numPr>
              <w:spacing w:before="120" w:line="276" w:lineRule="auto"/>
              <w:ind w:left="360" w:firstLine="0"/>
              <w:rPr>
                <w:rFonts w:asciiTheme="majorHAnsi" w:hAnsiTheme="majorHAnsi" w:cstheme="majorHAnsi"/>
              </w:rPr>
            </w:pPr>
            <w:r>
              <w:rPr>
                <w:rFonts w:asciiTheme="majorHAnsi" w:hAnsiTheme="majorHAnsi" w:cstheme="majorHAnsi"/>
              </w:rPr>
              <w:t>Tips and Scripts for Managing Challenging Conversations</w:t>
            </w:r>
            <w:r>
              <w:rPr>
                <w:rFonts w:asciiTheme="majorHAnsi" w:hAnsiTheme="majorHAnsi" w:cstheme="majorHAnsi"/>
              </w:rPr>
              <w:tab/>
              <w:t>5</w:t>
            </w:r>
          </w:p>
          <w:p w14:paraId="0992BDD5" w14:textId="32E6CA63" w:rsidR="0057273B" w:rsidRDefault="0057273B" w:rsidP="0057273B">
            <w:pPr>
              <w:pStyle w:val="BodyText"/>
              <w:numPr>
                <w:ilvl w:val="0"/>
                <w:numId w:val="25"/>
              </w:numPr>
              <w:spacing w:before="120" w:line="276" w:lineRule="auto"/>
              <w:ind w:left="360" w:firstLine="0"/>
              <w:rPr>
                <w:rFonts w:asciiTheme="majorHAnsi" w:hAnsiTheme="majorHAnsi" w:cstheme="majorBidi"/>
              </w:rPr>
            </w:pPr>
            <w:r w:rsidRPr="0AA9E368">
              <w:rPr>
                <w:rFonts w:asciiTheme="majorHAnsi" w:hAnsiTheme="majorHAnsi" w:cstheme="majorBidi"/>
              </w:rPr>
              <w:t>Confidential Record of Child Safe Concern</w:t>
            </w:r>
            <w:r>
              <w:tab/>
            </w:r>
            <w:r>
              <w:tab/>
            </w:r>
            <w:r>
              <w:tab/>
            </w:r>
          </w:p>
          <w:p w14:paraId="5DC30998" w14:textId="14F9DE3F" w:rsidR="0057273B" w:rsidRPr="00567175" w:rsidRDefault="0057273B" w:rsidP="0057273B">
            <w:pPr>
              <w:pStyle w:val="BodyText"/>
              <w:numPr>
                <w:ilvl w:val="0"/>
                <w:numId w:val="25"/>
              </w:numPr>
              <w:spacing w:before="120" w:line="276" w:lineRule="auto"/>
              <w:ind w:left="360" w:firstLine="0"/>
              <w:rPr>
                <w:rFonts w:asciiTheme="majorHAnsi" w:hAnsiTheme="majorHAnsi" w:cstheme="majorBidi"/>
              </w:rPr>
            </w:pPr>
            <w:r w:rsidRPr="0AA9E368">
              <w:rPr>
                <w:rFonts w:asciiTheme="majorHAnsi" w:hAnsiTheme="majorHAnsi" w:cstheme="majorBidi"/>
              </w:rPr>
              <w:t>Victorian Mandatory Reporting of Child Abuse Summary</w:t>
            </w:r>
            <w:r>
              <w:tab/>
            </w:r>
            <w:r>
              <w:tab/>
            </w:r>
          </w:p>
          <w:p w14:paraId="5C6F2FE9" w14:textId="5EF3BE3C" w:rsidR="0057273B" w:rsidRPr="00B71D42" w:rsidRDefault="0057273B" w:rsidP="0057273B">
            <w:pPr>
              <w:pStyle w:val="BodyText"/>
              <w:spacing w:before="120" w:line="276" w:lineRule="auto"/>
              <w:ind w:left="360" w:firstLine="0"/>
              <w:rPr>
                <w:rFonts w:asciiTheme="majorHAnsi" w:hAnsiTheme="majorHAnsi" w:cstheme="majorHAnsi"/>
                <w:highlight w:val="yellow"/>
              </w:rPr>
            </w:pPr>
          </w:p>
        </w:tc>
      </w:tr>
      <w:tr w:rsidR="0057273B" w:rsidRPr="003021E0" w14:paraId="2A9CFC1D" w14:textId="77777777" w:rsidTr="0AA9E368">
        <w:tc>
          <w:tcPr>
            <w:tcW w:w="2505" w:type="dxa"/>
          </w:tcPr>
          <w:p w14:paraId="4EE0A714" w14:textId="62CEA24A" w:rsidR="0057273B" w:rsidRPr="003021E0" w:rsidRDefault="0057273B" w:rsidP="0057273B">
            <w:pPr>
              <w:pStyle w:val="BodyText"/>
              <w:spacing w:before="120" w:line="276" w:lineRule="auto"/>
              <w:ind w:left="0" w:firstLine="0"/>
              <w:rPr>
                <w:rFonts w:asciiTheme="majorHAnsi" w:hAnsiTheme="majorHAnsi" w:cstheme="majorHAnsi"/>
                <w:b/>
                <w:bCs/>
              </w:rPr>
            </w:pPr>
            <w:r w:rsidRPr="00CA6773">
              <w:rPr>
                <w:rFonts w:asciiTheme="majorHAnsi" w:hAnsiTheme="majorHAnsi" w:cstheme="majorHAnsi"/>
                <w:b/>
                <w:bCs/>
              </w:rPr>
              <w:t xml:space="preserve">Other relevant </w:t>
            </w:r>
            <w:r>
              <w:rPr>
                <w:rFonts w:asciiTheme="majorHAnsi" w:hAnsiTheme="majorHAnsi" w:cstheme="majorHAnsi"/>
                <w:b/>
                <w:bCs/>
              </w:rPr>
              <w:t>resources</w:t>
            </w:r>
            <w:r w:rsidRPr="00CA6773">
              <w:rPr>
                <w:rFonts w:asciiTheme="majorHAnsi" w:hAnsiTheme="majorHAnsi" w:cstheme="majorHAnsi"/>
                <w:b/>
                <w:bCs/>
              </w:rPr>
              <w:t xml:space="preserve"> (see website</w:t>
            </w:r>
            <w:r>
              <w:rPr>
                <w:rFonts w:asciiTheme="majorHAnsi" w:hAnsiTheme="majorHAnsi" w:cstheme="majorHAnsi"/>
                <w:b/>
                <w:bCs/>
              </w:rPr>
              <w:t xml:space="preserve">) </w:t>
            </w:r>
          </w:p>
        </w:tc>
        <w:tc>
          <w:tcPr>
            <w:tcW w:w="7123" w:type="dxa"/>
          </w:tcPr>
          <w:p w14:paraId="1451854E" w14:textId="0556D313" w:rsidR="0057273B" w:rsidRPr="008F7BE9" w:rsidRDefault="0057273B" w:rsidP="0057273B">
            <w:pPr>
              <w:pStyle w:val="BodyText"/>
              <w:spacing w:before="120" w:line="276" w:lineRule="auto"/>
              <w:ind w:left="0" w:firstLine="0"/>
              <w:rPr>
                <w:rFonts w:asciiTheme="majorHAnsi" w:hAnsiTheme="majorHAnsi" w:cstheme="majorHAnsi"/>
              </w:rPr>
            </w:pPr>
          </w:p>
          <w:p w14:paraId="1C67F8DB" w14:textId="77777777" w:rsidR="0057273B" w:rsidRDefault="0057273B" w:rsidP="0057273B">
            <w:pPr>
              <w:pStyle w:val="NormalWeb"/>
              <w:numPr>
                <w:ilvl w:val="0"/>
                <w:numId w:val="26"/>
              </w:numPr>
              <w:shd w:val="clear" w:color="auto" w:fill="FFFFFF"/>
              <w:rPr>
                <w:rFonts w:ascii="SymbolMT" w:hAnsi="SymbolMT"/>
                <w:sz w:val="22"/>
                <w:szCs w:val="22"/>
                <w:lang w:eastAsia="en-US"/>
              </w:rPr>
            </w:pPr>
            <w:r>
              <w:rPr>
                <w:rFonts w:ascii="Calibri" w:hAnsi="Calibri" w:cs="Calibri"/>
                <w:sz w:val="22"/>
                <w:szCs w:val="22"/>
              </w:rPr>
              <w:t xml:space="preserve">Child Safety Policy </w:t>
            </w:r>
          </w:p>
          <w:p w14:paraId="5BC2B738" w14:textId="163DDD52"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Code of Conduct for dealing with Children </w:t>
            </w:r>
            <w:r w:rsidR="00BF5876">
              <w:rPr>
                <w:rFonts w:ascii="Calibri" w:hAnsi="Calibri" w:cs="Calibri"/>
                <w:sz w:val="22"/>
                <w:szCs w:val="22"/>
              </w:rPr>
              <w:t>and</w:t>
            </w:r>
            <w:r>
              <w:rPr>
                <w:rFonts w:ascii="Calibri" w:hAnsi="Calibri" w:cs="Calibri"/>
                <w:sz w:val="22"/>
                <w:szCs w:val="22"/>
              </w:rPr>
              <w:t xml:space="preserve"> Young People </w:t>
            </w:r>
          </w:p>
          <w:p w14:paraId="57FBD6BE" w14:textId="0F4BC55D"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E</w:t>
            </w:r>
            <w:r w:rsidR="00BF5876">
              <w:rPr>
                <w:rFonts w:ascii="Calibri" w:hAnsi="Calibri" w:cs="Calibri"/>
                <w:sz w:val="22"/>
                <w:szCs w:val="22"/>
              </w:rPr>
              <w:t>-</w:t>
            </w:r>
            <w:r>
              <w:rPr>
                <w:rFonts w:ascii="Calibri" w:hAnsi="Calibri" w:cs="Calibri"/>
                <w:sz w:val="22"/>
                <w:szCs w:val="22"/>
              </w:rPr>
              <w:t xml:space="preserve">safety Guide </w:t>
            </w:r>
          </w:p>
          <w:p w14:paraId="736A0EB0" w14:textId="77777777"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Guide for Parents </w:t>
            </w:r>
          </w:p>
          <w:p w14:paraId="46C263B5" w14:textId="77777777"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Guide for Teens </w:t>
            </w:r>
          </w:p>
          <w:p w14:paraId="2A77F4A4" w14:textId="77777777"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Guidelines for Physical Contact </w:t>
            </w:r>
          </w:p>
          <w:p w14:paraId="56F101E8" w14:textId="77777777"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Image use </w:t>
            </w:r>
          </w:p>
          <w:p w14:paraId="76E3024F" w14:textId="77777777" w:rsidR="0057273B" w:rsidRDefault="0057273B" w:rsidP="0057273B">
            <w:pPr>
              <w:pStyle w:val="NormalWeb"/>
              <w:numPr>
                <w:ilvl w:val="0"/>
                <w:numId w:val="26"/>
              </w:numPr>
              <w:shd w:val="clear" w:color="auto" w:fill="FFFFFF"/>
              <w:rPr>
                <w:rFonts w:ascii="SymbolMT" w:hAnsi="SymbolMT"/>
                <w:sz w:val="22"/>
                <w:szCs w:val="22"/>
              </w:rPr>
            </w:pPr>
            <w:r>
              <w:rPr>
                <w:rFonts w:ascii="Calibri" w:hAnsi="Calibri" w:cs="Calibri"/>
                <w:sz w:val="22"/>
                <w:szCs w:val="22"/>
              </w:rPr>
              <w:t xml:space="preserve">Guidelines for Communication with Children </w:t>
            </w:r>
          </w:p>
          <w:p w14:paraId="67D9D3BE" w14:textId="7298827F" w:rsidR="0057273B" w:rsidRPr="008F7BE9" w:rsidRDefault="0057273B" w:rsidP="0057273B">
            <w:pPr>
              <w:pStyle w:val="BodyText"/>
              <w:spacing w:before="120" w:line="276" w:lineRule="auto"/>
              <w:ind w:left="720" w:firstLine="0"/>
              <w:rPr>
                <w:rFonts w:asciiTheme="majorHAnsi" w:hAnsiTheme="majorHAnsi" w:cstheme="majorHAnsi"/>
              </w:rPr>
            </w:pPr>
            <w:r w:rsidRPr="008F7BE9">
              <w:rPr>
                <w:rFonts w:asciiTheme="majorHAnsi" w:hAnsiTheme="majorHAnsi" w:cstheme="majorHAnsi"/>
              </w:rPr>
              <w:tab/>
            </w:r>
            <w:r w:rsidRPr="008F7BE9">
              <w:rPr>
                <w:rFonts w:asciiTheme="majorHAnsi" w:hAnsiTheme="majorHAnsi" w:cstheme="majorHAnsi"/>
              </w:rPr>
              <w:tab/>
            </w:r>
          </w:p>
        </w:tc>
      </w:tr>
    </w:tbl>
    <w:p w14:paraId="0C0A147B" w14:textId="37FAC6F7" w:rsidR="00B71D42" w:rsidRPr="0057273B" w:rsidRDefault="00B71D42" w:rsidP="003021E0">
      <w:pPr>
        <w:spacing w:after="240"/>
        <w:rPr>
          <w:rFonts w:cstheme="minorHAnsi"/>
          <w:b/>
          <w:color w:val="005493"/>
          <w:sz w:val="32"/>
          <w:szCs w:val="32"/>
        </w:rPr>
      </w:pPr>
    </w:p>
    <w:p w14:paraId="65268AC2" w14:textId="77777777" w:rsidR="00384EF0" w:rsidRPr="00653E33" w:rsidRDefault="00384EF0" w:rsidP="002E4C35">
      <w:pPr>
        <w:pStyle w:val="Heading1"/>
        <w:spacing w:line="240" w:lineRule="auto"/>
        <w:rPr>
          <w:rFonts w:asciiTheme="majorHAnsi" w:hAnsiTheme="majorHAnsi" w:cstheme="majorHAnsi"/>
          <w:color w:val="002060"/>
          <w:sz w:val="44"/>
          <w:szCs w:val="44"/>
        </w:rPr>
      </w:pP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12A618BC" w14:textId="2033B9AE" w:rsidR="00384EF0" w:rsidRPr="00C26A72" w:rsidRDefault="001005EF" w:rsidP="00384EF0">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C26A72">
        <w:rPr>
          <w:rFonts w:asciiTheme="majorHAnsi" w:hAnsiTheme="majorHAnsi" w:cstheme="majorHAnsi"/>
          <w:b/>
          <w:bCs/>
          <w:color w:val="FF0000"/>
          <w:sz w:val="32"/>
          <w:bdr w:val="none" w:sz="0" w:space="0" w:color="auto" w:frame="1"/>
        </w:rPr>
        <w:t>A GUIDE TO RESPONDING TO AND REPORTING CHILD SAFE CONCERNS</w:t>
      </w:r>
    </w:p>
    <w:p w14:paraId="4D9D861E" w14:textId="77777777" w:rsidR="00384EF0" w:rsidRPr="00653E33" w:rsidRDefault="00384EF0" w:rsidP="00384EF0">
      <w:pPr>
        <w:pStyle w:val="NormalWeb"/>
        <w:shd w:val="clear" w:color="auto" w:fill="FFFFFF"/>
        <w:spacing w:before="0" w:beforeAutospacing="0" w:after="0" w:afterAutospacing="0"/>
        <w:textAlignment w:val="baseline"/>
        <w:rPr>
          <w:rFonts w:asciiTheme="majorHAnsi" w:hAnsiTheme="majorHAnsi" w:cstheme="majorHAnsi"/>
          <w:b/>
          <w:bCs/>
          <w:color w:val="28C4D8"/>
          <w:sz w:val="32"/>
          <w:bdr w:val="none" w:sz="0" w:space="0" w:color="auto" w:frame="1"/>
        </w:rPr>
      </w:pPr>
    </w:p>
    <w:tbl>
      <w:tblPr>
        <w:tblStyle w:val="TableGrid"/>
        <w:tblW w:w="10627" w:type="dxa"/>
        <w:tblLook w:val="04A0" w:firstRow="1" w:lastRow="0" w:firstColumn="1" w:lastColumn="0" w:noHBand="0" w:noVBand="1"/>
      </w:tblPr>
      <w:tblGrid>
        <w:gridCol w:w="1838"/>
        <w:gridCol w:w="2210"/>
        <w:gridCol w:w="6579"/>
      </w:tblGrid>
      <w:tr w:rsidR="00B71D42" w14:paraId="4FD59167" w14:textId="77777777" w:rsidTr="000D7A64">
        <w:tc>
          <w:tcPr>
            <w:tcW w:w="1838" w:type="dxa"/>
            <w:shd w:val="clear" w:color="auto" w:fill="005493"/>
          </w:tcPr>
          <w:p w14:paraId="1C159B0F" w14:textId="77777777" w:rsidR="00B71D42" w:rsidRPr="00863E2D" w:rsidRDefault="00B71D42" w:rsidP="0072147A">
            <w:pPr>
              <w:rPr>
                <w:b/>
                <w:color w:val="FFFFFF" w:themeColor="background1"/>
              </w:rPr>
            </w:pPr>
            <w:r w:rsidRPr="00863E2D">
              <w:rPr>
                <w:b/>
                <w:color w:val="FFFFFF" w:themeColor="background1"/>
              </w:rPr>
              <w:t xml:space="preserve">Who </w:t>
            </w:r>
            <w:r w:rsidRPr="00863E2D">
              <w:rPr>
                <w:b/>
                <w:color w:val="FFFFFF" w:themeColor="background1"/>
                <w:u w:val="single"/>
              </w:rPr>
              <w:t>can</w:t>
            </w:r>
            <w:r w:rsidRPr="00863E2D">
              <w:rPr>
                <w:b/>
                <w:color w:val="FFFFFF" w:themeColor="background1"/>
              </w:rPr>
              <w:t xml:space="preserve"> report?</w:t>
            </w:r>
          </w:p>
        </w:tc>
        <w:tc>
          <w:tcPr>
            <w:tcW w:w="8789" w:type="dxa"/>
            <w:gridSpan w:val="2"/>
          </w:tcPr>
          <w:p w14:paraId="03EA5543" w14:textId="1FF0A46E" w:rsidR="00B71D42" w:rsidRPr="006C6711" w:rsidRDefault="00B71D42" w:rsidP="0072147A">
            <w:r>
              <w:t>Anyone! We all have an obligation to report breaches of our Child Safe Framework.</w:t>
            </w:r>
          </w:p>
        </w:tc>
      </w:tr>
      <w:tr w:rsidR="00B71D42" w14:paraId="78CA7746" w14:textId="77777777" w:rsidTr="000D7A64">
        <w:tc>
          <w:tcPr>
            <w:tcW w:w="1838" w:type="dxa"/>
            <w:shd w:val="clear" w:color="auto" w:fill="005493"/>
          </w:tcPr>
          <w:p w14:paraId="4F3800BF" w14:textId="77777777" w:rsidR="00B71D42" w:rsidRPr="00863E2D" w:rsidRDefault="00B71D42" w:rsidP="0072147A">
            <w:pPr>
              <w:ind w:left="29"/>
              <w:rPr>
                <w:color w:val="FFFFFF" w:themeColor="background1"/>
              </w:rPr>
            </w:pPr>
            <w:r w:rsidRPr="00863E2D">
              <w:rPr>
                <w:b/>
                <w:color w:val="FFFFFF" w:themeColor="background1"/>
              </w:rPr>
              <w:t>What to report and to whom?</w:t>
            </w:r>
          </w:p>
        </w:tc>
        <w:tc>
          <w:tcPr>
            <w:tcW w:w="2210" w:type="dxa"/>
          </w:tcPr>
          <w:p w14:paraId="3281818B" w14:textId="77777777" w:rsidR="00B71D42" w:rsidRDefault="00B71D42" w:rsidP="0072147A">
            <w:pPr>
              <w:rPr>
                <w:b/>
              </w:rPr>
            </w:pPr>
            <w:r>
              <w:rPr>
                <w:b/>
              </w:rPr>
              <w:t>If immediate threat of harm to others</w:t>
            </w:r>
          </w:p>
        </w:tc>
        <w:tc>
          <w:tcPr>
            <w:tcW w:w="6579" w:type="dxa"/>
          </w:tcPr>
          <w:p w14:paraId="2D538963" w14:textId="1D0F37D1" w:rsidR="00B71D42" w:rsidRPr="0057273B" w:rsidRDefault="00B71D42" w:rsidP="0072147A">
            <w:pPr>
              <w:rPr>
                <w:color w:val="000000" w:themeColor="text1"/>
              </w:rPr>
            </w:pPr>
            <w:r w:rsidRPr="0057273B">
              <w:rPr>
                <w:b/>
                <w:color w:val="000000" w:themeColor="text1"/>
              </w:rPr>
              <w:t>Someone must CALL 000 (Police) as soon as possible</w:t>
            </w:r>
            <w:r w:rsidRPr="0057273B">
              <w:rPr>
                <w:color w:val="000000" w:themeColor="text1"/>
              </w:rPr>
              <w:t xml:space="preserve"> </w:t>
            </w:r>
            <w:r w:rsidR="0079040D" w:rsidRPr="0057273B">
              <w:rPr>
                <w:color w:val="000000" w:themeColor="text1"/>
              </w:rPr>
              <w:t>(</w:t>
            </w:r>
            <w:r w:rsidR="008F0CB0" w:rsidRPr="0057273B">
              <w:rPr>
                <w:color w:val="000000" w:themeColor="text1"/>
              </w:rPr>
              <w:t>if it is safe to do so)</w:t>
            </w:r>
          </w:p>
        </w:tc>
      </w:tr>
      <w:tr w:rsidR="00B71D42" w14:paraId="64986976" w14:textId="77777777" w:rsidTr="000D7A64">
        <w:tc>
          <w:tcPr>
            <w:tcW w:w="1838" w:type="dxa"/>
            <w:shd w:val="clear" w:color="auto" w:fill="005493"/>
          </w:tcPr>
          <w:p w14:paraId="0A4EB03E" w14:textId="58CA8195" w:rsidR="00B71D42" w:rsidRPr="008F7BE9" w:rsidRDefault="008F7BE9" w:rsidP="0072147A">
            <w:pPr>
              <w:ind w:left="29"/>
              <w:rPr>
                <w:b/>
                <w:bCs/>
                <w:color w:val="FFFFFF" w:themeColor="background1"/>
              </w:rPr>
            </w:pPr>
            <w:r w:rsidRPr="008F7BE9">
              <w:rPr>
                <w:b/>
                <w:bCs/>
                <w:color w:val="FFFFFF" w:themeColor="background1"/>
              </w:rPr>
              <w:t>Generally, what to do regarding Child Safety Concerns</w:t>
            </w:r>
          </w:p>
        </w:tc>
        <w:tc>
          <w:tcPr>
            <w:tcW w:w="2210" w:type="dxa"/>
          </w:tcPr>
          <w:p w14:paraId="3805AA30" w14:textId="6BDA1515" w:rsidR="00B71D42" w:rsidRPr="006D5091" w:rsidRDefault="00B71D42" w:rsidP="0072147A">
            <w:pPr>
              <w:rPr>
                <w:b/>
              </w:rPr>
            </w:pPr>
            <w:r w:rsidRPr="00440F56">
              <w:rPr>
                <w:b/>
                <w:color w:val="31849B" w:themeColor="accent5" w:themeShade="BF"/>
              </w:rPr>
              <w:t xml:space="preserve">Always ensure that conversations occur </w:t>
            </w:r>
            <w:r>
              <w:rPr>
                <w:b/>
                <w:color w:val="31849B" w:themeColor="accent5" w:themeShade="BF"/>
              </w:rPr>
              <w:t xml:space="preserve">discretely </w:t>
            </w:r>
            <w:r w:rsidRPr="00440F56">
              <w:rPr>
                <w:b/>
                <w:color w:val="31849B" w:themeColor="accent5" w:themeShade="BF"/>
              </w:rPr>
              <w:t>with the appropriate people &amp; maintain confidentiality</w:t>
            </w:r>
          </w:p>
        </w:tc>
        <w:tc>
          <w:tcPr>
            <w:tcW w:w="6579" w:type="dxa"/>
          </w:tcPr>
          <w:p w14:paraId="4C5EB9F2" w14:textId="16F72012" w:rsidR="00B71D42" w:rsidRPr="0057273B" w:rsidRDefault="00B71D42" w:rsidP="0072147A">
            <w:pPr>
              <w:pStyle w:val="ListParagraph"/>
              <w:widowControl/>
              <w:numPr>
                <w:ilvl w:val="0"/>
                <w:numId w:val="34"/>
              </w:numPr>
              <w:spacing w:after="0" w:line="240" w:lineRule="auto"/>
              <w:rPr>
                <w:color w:val="000000" w:themeColor="text1"/>
              </w:rPr>
            </w:pPr>
            <w:r w:rsidRPr="0057273B">
              <w:rPr>
                <w:color w:val="000000" w:themeColor="text1"/>
              </w:rPr>
              <w:t xml:space="preserve">Take reasonable steps to protect </w:t>
            </w:r>
            <w:r w:rsidR="008F7BE9" w:rsidRPr="0057273B">
              <w:rPr>
                <w:color w:val="000000" w:themeColor="text1"/>
              </w:rPr>
              <w:t>Children &amp; Young People (</w:t>
            </w:r>
            <w:r w:rsidR="008F7BE9" w:rsidRPr="0057273B">
              <w:rPr>
                <w:b/>
                <w:bCs/>
                <w:color w:val="000000" w:themeColor="text1"/>
              </w:rPr>
              <w:t>CYP</w:t>
            </w:r>
            <w:r w:rsidR="008F7BE9" w:rsidRPr="0057273B">
              <w:rPr>
                <w:color w:val="000000" w:themeColor="text1"/>
              </w:rPr>
              <w:t xml:space="preserve">) </w:t>
            </w:r>
            <w:r w:rsidRPr="0057273B">
              <w:rPr>
                <w:color w:val="000000" w:themeColor="text1"/>
              </w:rPr>
              <w:t xml:space="preserve">and others at risk. </w:t>
            </w:r>
          </w:p>
          <w:p w14:paraId="69104FD4" w14:textId="2BF4EDE0" w:rsidR="00B71D42" w:rsidRPr="0057273B" w:rsidRDefault="00B71D42" w:rsidP="0072147A">
            <w:pPr>
              <w:pStyle w:val="ListParagraph"/>
              <w:widowControl/>
              <w:numPr>
                <w:ilvl w:val="0"/>
                <w:numId w:val="34"/>
              </w:numPr>
              <w:spacing w:after="0" w:line="240" w:lineRule="auto"/>
              <w:rPr>
                <w:color w:val="000000" w:themeColor="text1"/>
              </w:rPr>
            </w:pPr>
            <w:r w:rsidRPr="0057273B">
              <w:rPr>
                <w:color w:val="000000" w:themeColor="text1"/>
              </w:rPr>
              <w:t xml:space="preserve">Tell an appropriate senior person </w:t>
            </w:r>
            <w:r w:rsidR="00146FC5" w:rsidRPr="0057273B">
              <w:rPr>
                <w:color w:val="000000" w:themeColor="text1"/>
              </w:rPr>
              <w:t>or nominated</w:t>
            </w:r>
            <w:r w:rsidR="0057273B" w:rsidRPr="0057273B">
              <w:rPr>
                <w:color w:val="000000" w:themeColor="text1"/>
              </w:rPr>
              <w:t xml:space="preserve"> Child Safety </w:t>
            </w:r>
            <w:r w:rsidR="00146FC5" w:rsidRPr="0057273B">
              <w:rPr>
                <w:color w:val="000000" w:themeColor="text1"/>
              </w:rPr>
              <w:t>officer</w:t>
            </w:r>
            <w:r w:rsidR="0057273B" w:rsidRPr="0057273B">
              <w:rPr>
                <w:color w:val="000000" w:themeColor="text1"/>
              </w:rPr>
              <w:t xml:space="preserve"> at Ceres Calisthenics Club</w:t>
            </w:r>
            <w:r w:rsidRPr="0057273B">
              <w:rPr>
                <w:color w:val="000000" w:themeColor="text1"/>
              </w:rPr>
              <w:t xml:space="preserve">. </w:t>
            </w:r>
          </w:p>
          <w:p w14:paraId="31D36CD4" w14:textId="2495F2FA" w:rsidR="00B71D42" w:rsidRPr="0057273B" w:rsidRDefault="00B71D42" w:rsidP="003701FF">
            <w:pPr>
              <w:pStyle w:val="ListParagraph"/>
              <w:widowControl/>
              <w:numPr>
                <w:ilvl w:val="0"/>
                <w:numId w:val="34"/>
              </w:numPr>
              <w:spacing w:after="0" w:line="240" w:lineRule="auto"/>
              <w:rPr>
                <w:color w:val="000000" w:themeColor="text1"/>
              </w:rPr>
            </w:pPr>
            <w:r w:rsidRPr="0057273B">
              <w:rPr>
                <w:color w:val="000000" w:themeColor="text1"/>
              </w:rPr>
              <w:t xml:space="preserve">The appropriate senior person </w:t>
            </w:r>
            <w:r w:rsidR="00146FC5" w:rsidRPr="0057273B">
              <w:rPr>
                <w:color w:val="000000" w:themeColor="text1"/>
              </w:rPr>
              <w:t xml:space="preserve">or nominated officer </w:t>
            </w:r>
            <w:r w:rsidRPr="0057273B">
              <w:rPr>
                <w:color w:val="000000" w:themeColor="text1"/>
              </w:rPr>
              <w:t>gathers relevant information (</w:t>
            </w:r>
            <w:proofErr w:type="gramStart"/>
            <w:r w:rsidR="00DF58C5" w:rsidRPr="0057273B">
              <w:rPr>
                <w:color w:val="000000" w:themeColor="text1"/>
              </w:rPr>
              <w:t>e.g.</w:t>
            </w:r>
            <w:proofErr w:type="gramEnd"/>
            <w:r w:rsidRPr="0057273B">
              <w:rPr>
                <w:color w:val="000000" w:themeColor="text1"/>
              </w:rPr>
              <w:t xml:space="preserve"> who, what, when, where, how, why &amp; what next?) </w:t>
            </w:r>
            <w:r w:rsidRPr="00A00949">
              <w:rPr>
                <w:color w:val="000000" w:themeColor="text1"/>
              </w:rPr>
              <w:t>and</w:t>
            </w:r>
            <w:r w:rsidRPr="0057273B">
              <w:rPr>
                <w:color w:val="000000" w:themeColor="text1"/>
              </w:rPr>
              <w:t xml:space="preserve"> must inform </w:t>
            </w:r>
            <w:r w:rsidR="0057273B" w:rsidRPr="0057273B">
              <w:rPr>
                <w:color w:val="000000" w:themeColor="text1"/>
              </w:rPr>
              <w:t>Calisthenics Victoria.</w:t>
            </w:r>
          </w:p>
          <w:p w14:paraId="1702E1AD" w14:textId="691F4E0E" w:rsidR="00B71D42" w:rsidRPr="0057273B" w:rsidRDefault="00B71D42" w:rsidP="003701FF">
            <w:pPr>
              <w:pStyle w:val="ListParagraph"/>
              <w:widowControl/>
              <w:numPr>
                <w:ilvl w:val="0"/>
                <w:numId w:val="34"/>
              </w:numPr>
              <w:spacing w:after="0" w:line="240" w:lineRule="auto"/>
              <w:rPr>
                <w:color w:val="000000" w:themeColor="text1"/>
              </w:rPr>
            </w:pPr>
            <w:r w:rsidRPr="0057273B">
              <w:rPr>
                <w:color w:val="000000" w:themeColor="text1"/>
              </w:rPr>
              <w:t>If any concerns/conflicts of interest, contact</w:t>
            </w:r>
            <w:r w:rsidR="0057273B" w:rsidRPr="0057273B">
              <w:rPr>
                <w:color w:val="000000" w:themeColor="text1"/>
              </w:rPr>
              <w:t xml:space="preserve"> Calisthenics Victoria </w:t>
            </w:r>
            <w:r w:rsidRPr="0057273B">
              <w:rPr>
                <w:color w:val="000000" w:themeColor="text1"/>
              </w:rPr>
              <w:t>(if involving children) direct by phone or email</w:t>
            </w:r>
            <w:r w:rsidR="00146FC5" w:rsidRPr="0057273B">
              <w:rPr>
                <w:color w:val="000000" w:themeColor="text1"/>
              </w:rPr>
              <w:t>.</w:t>
            </w:r>
          </w:p>
        </w:tc>
      </w:tr>
      <w:tr w:rsidR="00B71D42" w14:paraId="13A7DFC3" w14:textId="77777777" w:rsidTr="000D7A64">
        <w:tc>
          <w:tcPr>
            <w:tcW w:w="1838" w:type="dxa"/>
            <w:shd w:val="clear" w:color="auto" w:fill="005493"/>
          </w:tcPr>
          <w:p w14:paraId="4612B5E0" w14:textId="40B34652" w:rsidR="00B71D42" w:rsidRPr="00475D5A" w:rsidRDefault="00475D5A" w:rsidP="003701FF">
            <w:pPr>
              <w:ind w:left="29"/>
              <w:rPr>
                <w:b/>
                <w:bCs/>
                <w:color w:val="FFFFFF" w:themeColor="background1"/>
              </w:rPr>
            </w:pPr>
            <w:r w:rsidRPr="00475D5A">
              <w:rPr>
                <w:b/>
                <w:bCs/>
                <w:color w:val="FFFFFF" w:themeColor="background1"/>
              </w:rPr>
              <w:t>Wh</w:t>
            </w:r>
            <w:r w:rsidR="00D47189">
              <w:rPr>
                <w:b/>
                <w:bCs/>
                <w:color w:val="FFFFFF" w:themeColor="background1"/>
              </w:rPr>
              <w:t>at</w:t>
            </w:r>
            <w:r w:rsidRPr="00475D5A">
              <w:rPr>
                <w:b/>
                <w:bCs/>
                <w:color w:val="FFFFFF" w:themeColor="background1"/>
              </w:rPr>
              <w:t xml:space="preserve"> </w:t>
            </w:r>
            <w:r w:rsidRPr="00475D5A">
              <w:rPr>
                <w:b/>
                <w:bCs/>
                <w:color w:val="FFFFFF" w:themeColor="background1"/>
                <w:u w:val="single"/>
              </w:rPr>
              <w:t>must</w:t>
            </w:r>
            <w:r w:rsidRPr="00475D5A">
              <w:rPr>
                <w:b/>
                <w:bCs/>
                <w:color w:val="FFFFFF" w:themeColor="background1"/>
              </w:rPr>
              <w:t xml:space="preserve"> </w:t>
            </w:r>
            <w:r w:rsidR="00D47189">
              <w:rPr>
                <w:b/>
                <w:bCs/>
                <w:color w:val="FFFFFF" w:themeColor="background1"/>
              </w:rPr>
              <w:t xml:space="preserve">be </w:t>
            </w:r>
            <w:r w:rsidRPr="00475D5A">
              <w:rPr>
                <w:b/>
                <w:bCs/>
                <w:color w:val="FFFFFF" w:themeColor="background1"/>
              </w:rPr>
              <w:t>report</w:t>
            </w:r>
            <w:r w:rsidR="00D47189">
              <w:rPr>
                <w:b/>
                <w:bCs/>
                <w:color w:val="FFFFFF" w:themeColor="background1"/>
              </w:rPr>
              <w:t>ed and to whom</w:t>
            </w:r>
            <w:r w:rsidR="008F7BE9">
              <w:rPr>
                <w:b/>
                <w:bCs/>
                <w:color w:val="FFFFFF" w:themeColor="background1"/>
              </w:rPr>
              <w:t xml:space="preserve"> – 3 categories of mandatory reporting:</w:t>
            </w:r>
          </w:p>
        </w:tc>
        <w:tc>
          <w:tcPr>
            <w:tcW w:w="2210" w:type="dxa"/>
          </w:tcPr>
          <w:p w14:paraId="07E2E1F1" w14:textId="20BF6EFD" w:rsidR="00B71D42" w:rsidRDefault="008F7BE9" w:rsidP="003701FF">
            <w:pPr>
              <w:rPr>
                <w:b/>
              </w:rPr>
            </w:pPr>
            <w:r>
              <w:rPr>
                <w:b/>
              </w:rPr>
              <w:t>Reasonable belief of Child Sexual Abuse, Child Abuse</w:t>
            </w:r>
            <w:r w:rsidR="005C3730">
              <w:rPr>
                <w:b/>
              </w:rPr>
              <w:t>,</w:t>
            </w:r>
            <w:r>
              <w:rPr>
                <w:b/>
              </w:rPr>
              <w:t xml:space="preserve"> Neglect or Reportable Conduct</w:t>
            </w:r>
            <w:r w:rsidR="00B71D42">
              <w:rPr>
                <w:b/>
              </w:rPr>
              <w:t xml:space="preserve"> </w:t>
            </w:r>
          </w:p>
          <w:p w14:paraId="56D81C54" w14:textId="0DEE3A00" w:rsidR="00511D5E" w:rsidRPr="006D5091" w:rsidRDefault="00511D5E" w:rsidP="003701FF">
            <w:pPr>
              <w:rPr>
                <w:b/>
              </w:rPr>
            </w:pPr>
          </w:p>
        </w:tc>
        <w:tc>
          <w:tcPr>
            <w:tcW w:w="6579" w:type="dxa"/>
          </w:tcPr>
          <w:p w14:paraId="21CD3D59" w14:textId="7D437BBD" w:rsidR="008F7BE9" w:rsidRPr="0057273B" w:rsidRDefault="008F7BE9" w:rsidP="008F7BE9">
            <w:pPr>
              <w:pStyle w:val="ListParagraph"/>
              <w:widowControl/>
              <w:numPr>
                <w:ilvl w:val="0"/>
                <w:numId w:val="41"/>
              </w:numPr>
              <w:spacing w:after="0" w:line="240" w:lineRule="auto"/>
              <w:rPr>
                <w:bCs/>
                <w:color w:val="000000" w:themeColor="text1"/>
              </w:rPr>
            </w:pPr>
            <w:r w:rsidRPr="0057273B">
              <w:rPr>
                <w:bCs/>
                <w:color w:val="000000" w:themeColor="text1"/>
              </w:rPr>
              <w:t xml:space="preserve">Report matters </w:t>
            </w:r>
            <w:r w:rsidR="0078650E" w:rsidRPr="0057273B">
              <w:rPr>
                <w:bCs/>
                <w:color w:val="000000" w:themeColor="text1"/>
              </w:rPr>
              <w:t xml:space="preserve">to police </w:t>
            </w:r>
            <w:r w:rsidRPr="0057273B">
              <w:rPr>
                <w:bCs/>
                <w:color w:val="000000" w:themeColor="text1"/>
              </w:rPr>
              <w:t xml:space="preserve">where you have </w:t>
            </w:r>
            <w:r w:rsidRPr="0057273B">
              <w:rPr>
                <w:rFonts w:cstheme="minorHAnsi"/>
                <w:color w:val="000000" w:themeColor="text1"/>
              </w:rPr>
              <w:t>a reasonable belief</w:t>
            </w:r>
            <w:r w:rsidR="00747B6A" w:rsidRPr="0057273B">
              <w:rPr>
                <w:rFonts w:cstheme="minorHAnsi"/>
                <w:color w:val="000000" w:themeColor="text1"/>
              </w:rPr>
              <w:t>^</w:t>
            </w:r>
            <w:r w:rsidRPr="0057273B">
              <w:rPr>
                <w:rFonts w:cstheme="minorHAnsi"/>
                <w:color w:val="000000" w:themeColor="text1"/>
              </w:rPr>
              <w:t xml:space="preserve"> </w:t>
            </w:r>
            <w:r w:rsidR="00FE1605" w:rsidRPr="0057273B">
              <w:rPr>
                <w:rFonts w:cstheme="minorHAnsi"/>
                <w:color w:val="000000" w:themeColor="text1"/>
              </w:rPr>
              <w:t>(see note</w:t>
            </w:r>
            <w:r w:rsidR="00003D25" w:rsidRPr="0057273B">
              <w:rPr>
                <w:rFonts w:cstheme="minorHAnsi"/>
                <w:color w:val="000000" w:themeColor="text1"/>
              </w:rPr>
              <w:t>s</w:t>
            </w:r>
            <w:r w:rsidR="00FE1605" w:rsidRPr="0057273B">
              <w:rPr>
                <w:rFonts w:cstheme="minorHAnsi"/>
                <w:color w:val="000000" w:themeColor="text1"/>
              </w:rPr>
              <w:t xml:space="preserve"> below) </w:t>
            </w:r>
            <w:r w:rsidRPr="0057273B">
              <w:rPr>
                <w:rFonts w:cstheme="minorHAnsi"/>
                <w:color w:val="000000" w:themeColor="text1"/>
              </w:rPr>
              <w:t xml:space="preserve">that </w:t>
            </w:r>
            <w:r w:rsidRPr="0057273B">
              <w:rPr>
                <w:rFonts w:cstheme="minorHAnsi"/>
                <w:b/>
                <w:bCs/>
                <w:color w:val="000000" w:themeColor="text1"/>
              </w:rPr>
              <w:t>sexual abuse</w:t>
            </w:r>
            <w:r w:rsidRPr="0057273B">
              <w:rPr>
                <w:rFonts w:cstheme="minorHAnsi"/>
                <w:color w:val="000000" w:themeColor="text1"/>
              </w:rPr>
              <w:t xml:space="preserve"> </w:t>
            </w:r>
            <w:r w:rsidRPr="0057273B">
              <w:rPr>
                <w:rFonts w:cstheme="minorHAnsi"/>
                <w:b/>
                <w:bCs/>
                <w:color w:val="000000" w:themeColor="text1"/>
              </w:rPr>
              <w:t>of a child under 16 years</w:t>
            </w:r>
            <w:r w:rsidR="00722CF1" w:rsidRPr="0057273B">
              <w:rPr>
                <w:rFonts w:cstheme="minorHAnsi"/>
                <w:b/>
                <w:bCs/>
                <w:color w:val="000000" w:themeColor="text1"/>
              </w:rPr>
              <w:t>+</w:t>
            </w:r>
            <w:r w:rsidR="00FE1605" w:rsidRPr="0057273B">
              <w:rPr>
                <w:rFonts w:cstheme="minorHAnsi"/>
                <w:b/>
                <w:bCs/>
                <w:color w:val="000000" w:themeColor="text1"/>
              </w:rPr>
              <w:t xml:space="preserve"> (see not</w:t>
            </w:r>
            <w:r w:rsidR="00003D25" w:rsidRPr="0057273B">
              <w:rPr>
                <w:rFonts w:cstheme="minorHAnsi"/>
                <w:b/>
                <w:bCs/>
                <w:color w:val="000000" w:themeColor="text1"/>
              </w:rPr>
              <w:t>es</w:t>
            </w:r>
            <w:r w:rsidR="00FE1605" w:rsidRPr="0057273B">
              <w:rPr>
                <w:rFonts w:cstheme="minorHAnsi"/>
                <w:b/>
                <w:bCs/>
                <w:color w:val="000000" w:themeColor="text1"/>
              </w:rPr>
              <w:t>)</w:t>
            </w:r>
            <w:r w:rsidRPr="0057273B">
              <w:rPr>
                <w:rFonts w:cstheme="minorHAnsi"/>
                <w:color w:val="000000" w:themeColor="text1"/>
              </w:rPr>
              <w:t>, by an adult, has occurred or is likely to occur.</w:t>
            </w:r>
          </w:p>
          <w:p w14:paraId="59B73521" w14:textId="18216611" w:rsidR="008F7BE9" w:rsidRPr="0057273B" w:rsidRDefault="00454546" w:rsidP="008F7BE9">
            <w:pPr>
              <w:pStyle w:val="ListParagraph"/>
              <w:widowControl/>
              <w:numPr>
                <w:ilvl w:val="0"/>
                <w:numId w:val="41"/>
              </w:numPr>
              <w:spacing w:after="0" w:line="240" w:lineRule="auto"/>
              <w:rPr>
                <w:bCs/>
                <w:color w:val="000000" w:themeColor="text1"/>
              </w:rPr>
            </w:pPr>
            <w:r w:rsidRPr="0057273B">
              <w:rPr>
                <w:bCs/>
                <w:color w:val="000000" w:themeColor="text1"/>
              </w:rPr>
              <w:t>If you are a mandatory reporter</w:t>
            </w:r>
            <w:r w:rsidR="00FE1605" w:rsidRPr="0057273B">
              <w:rPr>
                <w:bCs/>
                <w:color w:val="000000" w:themeColor="text1"/>
              </w:rPr>
              <w:t>*</w:t>
            </w:r>
            <w:r w:rsidRPr="0057273B">
              <w:rPr>
                <w:bCs/>
                <w:color w:val="000000" w:themeColor="text1"/>
              </w:rPr>
              <w:t xml:space="preserve"> </w:t>
            </w:r>
            <w:r w:rsidR="00003D25" w:rsidRPr="0057273B">
              <w:rPr>
                <w:bCs/>
                <w:color w:val="000000" w:themeColor="text1"/>
              </w:rPr>
              <w:t xml:space="preserve">(see notes) </w:t>
            </w:r>
            <w:r w:rsidR="00D400E9" w:rsidRPr="0057273B">
              <w:rPr>
                <w:bCs/>
                <w:color w:val="000000" w:themeColor="text1"/>
              </w:rPr>
              <w:t xml:space="preserve">under the </w:t>
            </w:r>
            <w:r w:rsidR="00D400E9" w:rsidRPr="0057273B">
              <w:rPr>
                <w:i/>
                <w:color w:val="000000" w:themeColor="text1"/>
              </w:rPr>
              <w:t xml:space="preserve">Children, Youth and Families Act 205 </w:t>
            </w:r>
            <w:r w:rsidR="00D400E9" w:rsidRPr="0057273B">
              <w:rPr>
                <w:color w:val="000000" w:themeColor="text1"/>
              </w:rPr>
              <w:t xml:space="preserve">(Vic), </w:t>
            </w:r>
            <w:r w:rsidR="00003D25" w:rsidRPr="0057273B">
              <w:rPr>
                <w:bCs/>
                <w:color w:val="000000" w:themeColor="text1"/>
              </w:rPr>
              <w:t>r</w:t>
            </w:r>
            <w:r w:rsidR="008F7BE9" w:rsidRPr="0057273B">
              <w:rPr>
                <w:bCs/>
                <w:color w:val="000000" w:themeColor="text1"/>
              </w:rPr>
              <w:t xml:space="preserve">eport matters where you have a reasonable belief^ that a CYP has suffered, or is likely to suffer, significant harm from physical or sexual abuse and their parent/guardian has not protected, or is unlikely to protect the child from harm of that type </w:t>
            </w:r>
            <w:r w:rsidR="008F7BE9" w:rsidRPr="0057273B">
              <w:rPr>
                <w:bCs/>
                <w:color w:val="000000" w:themeColor="text1"/>
                <w:u w:val="single"/>
              </w:rPr>
              <w:t xml:space="preserve">to the </w:t>
            </w:r>
            <w:r w:rsidR="00DC3028" w:rsidRPr="0057273B">
              <w:rPr>
                <w:bCs/>
                <w:color w:val="000000" w:themeColor="text1"/>
                <w:u w:val="single"/>
              </w:rPr>
              <w:t>Department of Family, Fairness &amp; Housing</w:t>
            </w:r>
            <w:r w:rsidR="008F7BE9" w:rsidRPr="0057273B">
              <w:rPr>
                <w:bCs/>
                <w:color w:val="000000" w:themeColor="text1"/>
                <w:u w:val="single"/>
              </w:rPr>
              <w:t>(</w:t>
            </w:r>
            <w:r w:rsidR="00335C08" w:rsidRPr="0057273B">
              <w:rPr>
                <w:b/>
                <w:color w:val="000000" w:themeColor="text1"/>
                <w:u w:val="single"/>
              </w:rPr>
              <w:t>DFFH</w:t>
            </w:r>
            <w:r w:rsidR="008F7BE9" w:rsidRPr="0057273B">
              <w:rPr>
                <w:bCs/>
                <w:color w:val="000000" w:themeColor="text1"/>
                <w:u w:val="single"/>
              </w:rPr>
              <w:t>)</w:t>
            </w:r>
            <w:r w:rsidR="008F7BE9" w:rsidRPr="0057273B">
              <w:rPr>
                <w:bCs/>
                <w:color w:val="000000" w:themeColor="text1"/>
              </w:rPr>
              <w:t>.</w:t>
            </w:r>
          </w:p>
          <w:p w14:paraId="647E1CDC" w14:textId="350FEE78" w:rsidR="008F7BE9" w:rsidRPr="0057273B" w:rsidRDefault="00E8249D" w:rsidP="008F7BE9">
            <w:pPr>
              <w:pStyle w:val="ListParagraph"/>
              <w:widowControl/>
              <w:numPr>
                <w:ilvl w:val="0"/>
                <w:numId w:val="41"/>
              </w:numPr>
              <w:spacing w:after="0" w:line="240" w:lineRule="auto"/>
              <w:rPr>
                <w:bCs/>
                <w:color w:val="000000" w:themeColor="text1"/>
              </w:rPr>
            </w:pPr>
            <w:r w:rsidRPr="0057273B">
              <w:rPr>
                <w:bCs/>
                <w:color w:val="000000" w:themeColor="text1"/>
              </w:rPr>
              <w:t xml:space="preserve">The Commission for Children and Young People (CCYP) manages the reportable conduct scheme which may </w:t>
            </w:r>
            <w:r w:rsidR="000C73AE" w:rsidRPr="0057273B">
              <w:rPr>
                <w:bCs/>
                <w:color w:val="000000" w:themeColor="text1"/>
              </w:rPr>
              <w:t>require reporting from the head of your organisation. If “</w:t>
            </w:r>
            <w:r w:rsidR="000C73AE" w:rsidRPr="0057273B">
              <w:rPr>
                <w:b/>
                <w:color w:val="000000" w:themeColor="text1"/>
              </w:rPr>
              <w:t xml:space="preserve">Reportable </w:t>
            </w:r>
            <w:proofErr w:type="gramStart"/>
            <w:r w:rsidR="000C73AE" w:rsidRPr="0057273B">
              <w:rPr>
                <w:b/>
                <w:color w:val="000000" w:themeColor="text1"/>
              </w:rPr>
              <w:t>Conduct</w:t>
            </w:r>
            <w:r w:rsidR="000C73AE" w:rsidRPr="0057273B">
              <w:rPr>
                <w:bCs/>
                <w:color w:val="000000" w:themeColor="text1"/>
              </w:rPr>
              <w:t>”*</w:t>
            </w:r>
            <w:proofErr w:type="gramEnd"/>
            <w:r w:rsidR="00FE1605" w:rsidRPr="0057273B">
              <w:rPr>
                <w:bCs/>
                <w:color w:val="000000" w:themeColor="text1"/>
              </w:rPr>
              <w:t>*</w:t>
            </w:r>
            <w:r w:rsidR="000C73AE" w:rsidRPr="0057273B">
              <w:rPr>
                <w:bCs/>
                <w:color w:val="000000" w:themeColor="text1"/>
              </w:rPr>
              <w:t xml:space="preserve"> (see note below) occurs on camps or overnight stays conducted by </w:t>
            </w:r>
            <w:r w:rsidR="00910A23" w:rsidRPr="0057273B">
              <w:rPr>
                <w:bCs/>
                <w:color w:val="000000" w:themeColor="text1"/>
              </w:rPr>
              <w:t xml:space="preserve">your sport, the head of your organisation </w:t>
            </w:r>
            <w:r w:rsidR="009F0497" w:rsidRPr="0057273B">
              <w:rPr>
                <w:bCs/>
                <w:color w:val="000000" w:themeColor="text1"/>
              </w:rPr>
              <w:t>must r</w:t>
            </w:r>
            <w:r w:rsidR="008F7BE9" w:rsidRPr="0057273B">
              <w:rPr>
                <w:bCs/>
                <w:color w:val="000000" w:themeColor="text1"/>
              </w:rPr>
              <w:t xml:space="preserve">eport </w:t>
            </w:r>
            <w:r w:rsidR="00515D72" w:rsidRPr="0057273B">
              <w:rPr>
                <w:bCs/>
                <w:color w:val="000000" w:themeColor="text1"/>
              </w:rPr>
              <w:t xml:space="preserve">the event </w:t>
            </w:r>
            <w:r w:rsidR="008F7BE9" w:rsidRPr="0057273B">
              <w:rPr>
                <w:bCs/>
                <w:color w:val="000000" w:themeColor="text1"/>
              </w:rPr>
              <w:t xml:space="preserve">to </w:t>
            </w:r>
            <w:r w:rsidR="008F7BE9" w:rsidRPr="0057273B">
              <w:rPr>
                <w:b/>
                <w:color w:val="000000" w:themeColor="text1"/>
                <w:u w:val="single"/>
              </w:rPr>
              <w:t>CCYP</w:t>
            </w:r>
            <w:r w:rsidR="008F7BE9" w:rsidRPr="0057273B">
              <w:rPr>
                <w:bCs/>
                <w:color w:val="000000" w:themeColor="text1"/>
                <w:u w:val="single"/>
              </w:rPr>
              <w:t xml:space="preserve"> within 3 business days</w:t>
            </w:r>
            <w:r w:rsidR="002E194B" w:rsidRPr="0057273B">
              <w:rPr>
                <w:bCs/>
                <w:color w:val="000000" w:themeColor="text1"/>
                <w:u w:val="single"/>
              </w:rPr>
              <w:t xml:space="preserve"> of occurring</w:t>
            </w:r>
            <w:r w:rsidR="00515D72" w:rsidRPr="0057273B">
              <w:rPr>
                <w:bCs/>
                <w:color w:val="000000" w:themeColor="text1"/>
                <w:u w:val="single"/>
              </w:rPr>
              <w:t>.</w:t>
            </w:r>
            <w:r w:rsidR="008F7BE9" w:rsidRPr="0057273B">
              <w:rPr>
                <w:bCs/>
                <w:color w:val="000000" w:themeColor="text1"/>
              </w:rPr>
              <w:t xml:space="preserve"> </w:t>
            </w:r>
          </w:p>
          <w:p w14:paraId="55261703" w14:textId="0DD98498" w:rsidR="008F7BE9" w:rsidRPr="0057273B" w:rsidRDefault="008F7BE9" w:rsidP="008F7BE9">
            <w:pPr>
              <w:pStyle w:val="ListParagraph"/>
              <w:widowControl/>
              <w:numPr>
                <w:ilvl w:val="0"/>
                <w:numId w:val="40"/>
              </w:numPr>
              <w:spacing w:after="0" w:line="240" w:lineRule="auto"/>
              <w:rPr>
                <w:color w:val="000000" w:themeColor="text1"/>
              </w:rPr>
            </w:pPr>
            <w:r w:rsidRPr="0057273B">
              <w:rPr>
                <w:color w:val="000000" w:themeColor="text1"/>
              </w:rPr>
              <w:t>For these matters, the Senior Person/Nominate</w:t>
            </w:r>
            <w:r w:rsidR="002E194B" w:rsidRPr="0057273B">
              <w:rPr>
                <w:color w:val="000000" w:themeColor="text1"/>
              </w:rPr>
              <w:t>d</w:t>
            </w:r>
            <w:r w:rsidRPr="0057273B">
              <w:rPr>
                <w:color w:val="000000" w:themeColor="text1"/>
              </w:rPr>
              <w:t xml:space="preserve"> Officer </w:t>
            </w:r>
            <w:r w:rsidRPr="0057273B">
              <w:rPr>
                <w:color w:val="000000" w:themeColor="text1"/>
                <w:u w:val="single"/>
              </w:rPr>
              <w:t xml:space="preserve">must refer the matter to </w:t>
            </w:r>
            <w:r w:rsidR="0057273B" w:rsidRPr="0057273B">
              <w:rPr>
                <w:color w:val="000000" w:themeColor="text1"/>
                <w:u w:val="single"/>
              </w:rPr>
              <w:t>Calisthenics Victoria</w:t>
            </w:r>
            <w:r w:rsidR="00055FCA" w:rsidRPr="0057273B">
              <w:rPr>
                <w:color w:val="000000" w:themeColor="text1"/>
                <w:u w:val="single"/>
              </w:rPr>
              <w:t>.</w:t>
            </w:r>
          </w:p>
          <w:p w14:paraId="55F31E14" w14:textId="42B41AA7" w:rsidR="00B71D42" w:rsidRPr="0057273B" w:rsidRDefault="008F7BE9" w:rsidP="008F7BE9">
            <w:pPr>
              <w:pStyle w:val="ListParagraph"/>
              <w:widowControl/>
              <w:numPr>
                <w:ilvl w:val="0"/>
                <w:numId w:val="39"/>
              </w:numPr>
              <w:spacing w:after="0" w:line="240" w:lineRule="auto"/>
              <w:rPr>
                <w:color w:val="000000" w:themeColor="text1"/>
              </w:rPr>
            </w:pPr>
            <w:r w:rsidRPr="0057273B">
              <w:rPr>
                <w:b/>
                <w:color w:val="000000" w:themeColor="text1"/>
              </w:rPr>
              <w:t xml:space="preserve">This is particularly important where the wellbeing, physical and/or mental health of any child in </w:t>
            </w:r>
            <w:r w:rsidR="0057273B">
              <w:rPr>
                <w:b/>
                <w:color w:val="000000" w:themeColor="text1"/>
              </w:rPr>
              <w:t>calisthenics</w:t>
            </w:r>
            <w:r w:rsidRPr="0057273B">
              <w:rPr>
                <w:b/>
                <w:color w:val="000000" w:themeColor="text1"/>
              </w:rPr>
              <w:t xml:space="preserve"> is at risk</w:t>
            </w:r>
            <w:r w:rsidR="009F0497" w:rsidRPr="0057273B">
              <w:rPr>
                <w:b/>
                <w:color w:val="000000" w:themeColor="text1"/>
              </w:rPr>
              <w:t>.</w:t>
            </w:r>
          </w:p>
          <w:p w14:paraId="4DC82E5F" w14:textId="66D2CED9" w:rsidR="009F0497" w:rsidRPr="0057273B" w:rsidRDefault="009F0497" w:rsidP="008F7BE9">
            <w:pPr>
              <w:pStyle w:val="ListParagraph"/>
              <w:widowControl/>
              <w:numPr>
                <w:ilvl w:val="0"/>
                <w:numId w:val="39"/>
              </w:numPr>
              <w:spacing w:after="0" w:line="240" w:lineRule="auto"/>
              <w:rPr>
                <w:color w:val="000000" w:themeColor="text1"/>
              </w:rPr>
            </w:pPr>
            <w:r w:rsidRPr="0057273B">
              <w:rPr>
                <w:b/>
                <w:color w:val="000000" w:themeColor="text1"/>
              </w:rPr>
              <w:t xml:space="preserve">IF IN DOUBT ABOUT REPORTING OBLIGATIONS, CALL </w:t>
            </w:r>
            <w:r w:rsidR="004D295F" w:rsidRPr="0057273B">
              <w:rPr>
                <w:b/>
                <w:color w:val="000000" w:themeColor="text1"/>
              </w:rPr>
              <w:t xml:space="preserve">THE </w:t>
            </w:r>
            <w:r w:rsidR="004878F3" w:rsidRPr="0057273B">
              <w:rPr>
                <w:b/>
                <w:color w:val="000000" w:themeColor="text1"/>
              </w:rPr>
              <w:t>C</w:t>
            </w:r>
            <w:r w:rsidR="004D295F" w:rsidRPr="0057273B">
              <w:rPr>
                <w:b/>
                <w:color w:val="000000" w:themeColor="text1"/>
              </w:rPr>
              <w:t xml:space="preserve">OMMISSION FOR </w:t>
            </w:r>
            <w:r w:rsidR="004878F3" w:rsidRPr="0057273B">
              <w:rPr>
                <w:b/>
                <w:color w:val="000000" w:themeColor="text1"/>
              </w:rPr>
              <w:t>C</w:t>
            </w:r>
            <w:r w:rsidR="004D295F" w:rsidRPr="0057273B">
              <w:rPr>
                <w:b/>
                <w:color w:val="000000" w:themeColor="text1"/>
              </w:rPr>
              <w:t xml:space="preserve">HILDREN AND </w:t>
            </w:r>
            <w:r w:rsidR="004878F3" w:rsidRPr="0057273B">
              <w:rPr>
                <w:b/>
                <w:color w:val="000000" w:themeColor="text1"/>
              </w:rPr>
              <w:t>Y</w:t>
            </w:r>
            <w:r w:rsidR="004D295F" w:rsidRPr="0057273B">
              <w:rPr>
                <w:b/>
                <w:color w:val="000000" w:themeColor="text1"/>
              </w:rPr>
              <w:t xml:space="preserve">OUNG </w:t>
            </w:r>
            <w:r w:rsidR="004878F3" w:rsidRPr="0057273B">
              <w:rPr>
                <w:b/>
                <w:color w:val="000000" w:themeColor="text1"/>
              </w:rPr>
              <w:t>P</w:t>
            </w:r>
            <w:r w:rsidR="004D295F" w:rsidRPr="0057273B">
              <w:rPr>
                <w:b/>
                <w:color w:val="000000" w:themeColor="text1"/>
              </w:rPr>
              <w:t>EOPLE</w:t>
            </w:r>
            <w:r w:rsidR="004878F3" w:rsidRPr="0057273B">
              <w:rPr>
                <w:b/>
                <w:color w:val="000000" w:themeColor="text1"/>
              </w:rPr>
              <w:t xml:space="preserve"> TO</w:t>
            </w:r>
            <w:r w:rsidRPr="0057273B">
              <w:rPr>
                <w:b/>
                <w:color w:val="000000" w:themeColor="text1"/>
              </w:rPr>
              <w:t xml:space="preserve"> CHECK.</w:t>
            </w:r>
          </w:p>
        </w:tc>
      </w:tr>
      <w:tr w:rsidR="008F7BE9" w14:paraId="76545755" w14:textId="77777777" w:rsidTr="000D7A64">
        <w:tc>
          <w:tcPr>
            <w:tcW w:w="1838" w:type="dxa"/>
            <w:shd w:val="clear" w:color="auto" w:fill="005493"/>
          </w:tcPr>
          <w:p w14:paraId="37012686" w14:textId="35BD31D5" w:rsidR="008F7BE9" w:rsidRPr="00DF796F" w:rsidRDefault="008F7BE9" w:rsidP="003701FF">
            <w:pPr>
              <w:ind w:left="29"/>
              <w:rPr>
                <w:b/>
                <w:bCs/>
                <w:color w:val="FFFFFF" w:themeColor="background1"/>
              </w:rPr>
            </w:pPr>
            <w:r w:rsidRPr="00DF796F">
              <w:rPr>
                <w:b/>
                <w:bCs/>
                <w:color w:val="FFFFFF" w:themeColor="background1"/>
              </w:rPr>
              <w:t xml:space="preserve">What you are </w:t>
            </w:r>
            <w:r w:rsidRPr="00DF796F">
              <w:rPr>
                <w:b/>
                <w:bCs/>
                <w:color w:val="FFFFFF" w:themeColor="background1"/>
                <w:u w:val="single"/>
              </w:rPr>
              <w:t>advised</w:t>
            </w:r>
            <w:r w:rsidRPr="00DF796F">
              <w:rPr>
                <w:b/>
                <w:bCs/>
                <w:color w:val="FFFFFF" w:themeColor="background1"/>
              </w:rPr>
              <w:t xml:space="preserve"> to report</w:t>
            </w:r>
            <w:r>
              <w:rPr>
                <w:b/>
                <w:bCs/>
                <w:color w:val="FFFFFF" w:themeColor="background1"/>
              </w:rPr>
              <w:t xml:space="preserve"> to </w:t>
            </w:r>
            <w:r w:rsidR="00335C08">
              <w:rPr>
                <w:b/>
                <w:bCs/>
                <w:color w:val="FFFFFF" w:themeColor="background1"/>
              </w:rPr>
              <w:t>DFFH</w:t>
            </w:r>
            <w:r>
              <w:rPr>
                <w:b/>
                <w:bCs/>
                <w:color w:val="FFFFFF" w:themeColor="background1"/>
              </w:rPr>
              <w:t xml:space="preserve"> and CCYP </w:t>
            </w:r>
            <w:r w:rsidRPr="00510668">
              <w:rPr>
                <w:color w:val="FFFFFF" w:themeColor="background1"/>
              </w:rPr>
              <w:t>(if outside the ab</w:t>
            </w:r>
            <w:r>
              <w:rPr>
                <w:color w:val="FFFFFF" w:themeColor="background1"/>
              </w:rPr>
              <w:t>o</w:t>
            </w:r>
            <w:r w:rsidRPr="00510668">
              <w:rPr>
                <w:color w:val="FFFFFF" w:themeColor="background1"/>
              </w:rPr>
              <w:t>ve</w:t>
            </w:r>
            <w:r>
              <w:rPr>
                <w:color w:val="FFFFFF" w:themeColor="background1"/>
              </w:rPr>
              <w:t xml:space="preserve"> mandatory reporting categories)</w:t>
            </w:r>
          </w:p>
        </w:tc>
        <w:tc>
          <w:tcPr>
            <w:tcW w:w="2210" w:type="dxa"/>
          </w:tcPr>
          <w:p w14:paraId="422FA9F0" w14:textId="77777777" w:rsidR="008F7BE9" w:rsidRPr="00DF796F" w:rsidRDefault="008F7BE9" w:rsidP="003701FF">
            <w:pPr>
              <w:rPr>
                <w:b/>
                <w:u w:val="single"/>
              </w:rPr>
            </w:pPr>
            <w:r>
              <w:rPr>
                <w:b/>
              </w:rPr>
              <w:t xml:space="preserve">If “reasonable belief” or suspicion of actual or likely abuse of a child under 18 years that has caused, or has the potential to cause </w:t>
            </w:r>
            <w:r>
              <w:rPr>
                <w:b/>
                <w:u w:val="single"/>
              </w:rPr>
              <w:t>significant harm</w:t>
            </w:r>
          </w:p>
        </w:tc>
        <w:tc>
          <w:tcPr>
            <w:tcW w:w="6579" w:type="dxa"/>
          </w:tcPr>
          <w:p w14:paraId="39972C10" w14:textId="77777777" w:rsidR="008F7BE9" w:rsidRDefault="008F7BE9" w:rsidP="008F7BE9">
            <w:pPr>
              <w:pStyle w:val="ListParagraph"/>
              <w:widowControl/>
              <w:numPr>
                <w:ilvl w:val="0"/>
                <w:numId w:val="34"/>
              </w:numPr>
              <w:spacing w:after="0" w:line="240" w:lineRule="auto"/>
            </w:pPr>
            <w:r>
              <w:t>Take reasonable steps to protect Children &amp; Young People (</w:t>
            </w:r>
            <w:r w:rsidRPr="00234D0A">
              <w:rPr>
                <w:b/>
                <w:bCs/>
              </w:rPr>
              <w:t>CYP</w:t>
            </w:r>
            <w:r>
              <w:t xml:space="preserve">) and others at risk. </w:t>
            </w:r>
          </w:p>
          <w:p w14:paraId="77822D69" w14:textId="4C0BFEA3" w:rsidR="008F7BE9" w:rsidRDefault="008F7BE9" w:rsidP="008F7BE9">
            <w:pPr>
              <w:pStyle w:val="ListParagraph"/>
              <w:widowControl/>
              <w:numPr>
                <w:ilvl w:val="0"/>
                <w:numId w:val="34"/>
              </w:numPr>
              <w:spacing w:after="0" w:line="240" w:lineRule="auto"/>
            </w:pPr>
            <w:r>
              <w:t xml:space="preserve">Confidentially, tell an appropriate </w:t>
            </w:r>
            <w:r w:rsidR="000D7A64">
              <w:t>S</w:t>
            </w:r>
            <w:r>
              <w:t xml:space="preserve">enior </w:t>
            </w:r>
            <w:r w:rsidR="000D7A64">
              <w:t>P</w:t>
            </w:r>
            <w:r>
              <w:t xml:space="preserve">erson </w:t>
            </w:r>
            <w:r w:rsidR="000D7A64">
              <w:t>in</w:t>
            </w:r>
            <w:r w:rsidR="00F33BA1">
              <w:t xml:space="preserve"> Ceres Calisthenics </w:t>
            </w:r>
            <w:r w:rsidR="000D7A64">
              <w:t xml:space="preserve">or </w:t>
            </w:r>
            <w:r w:rsidRPr="00510668">
              <w:rPr>
                <w:u w:val="single"/>
              </w:rPr>
              <w:t xml:space="preserve">call </w:t>
            </w:r>
            <w:r w:rsidR="00335C08">
              <w:rPr>
                <w:u w:val="single"/>
              </w:rPr>
              <w:t>DFFH</w:t>
            </w:r>
            <w:r w:rsidRPr="00510668">
              <w:rPr>
                <w:u w:val="single"/>
              </w:rPr>
              <w:t xml:space="preserve"> or CCYP </w:t>
            </w:r>
            <w:r>
              <w:t xml:space="preserve">if the matter is urgent. </w:t>
            </w:r>
          </w:p>
          <w:p w14:paraId="58151FE9" w14:textId="7FFD1E42" w:rsidR="008F7BE9" w:rsidRDefault="008F7BE9" w:rsidP="008F7BE9">
            <w:pPr>
              <w:pStyle w:val="ListParagraph"/>
              <w:widowControl/>
              <w:numPr>
                <w:ilvl w:val="0"/>
                <w:numId w:val="34"/>
              </w:numPr>
              <w:spacing w:after="0" w:line="240" w:lineRule="auto"/>
            </w:pPr>
            <w:r>
              <w:t>The</w:t>
            </w:r>
            <w:r w:rsidR="000D7A64">
              <w:t xml:space="preserve"> S</w:t>
            </w:r>
            <w:r>
              <w:t xml:space="preserve">enior </w:t>
            </w:r>
            <w:r w:rsidR="000D7A64">
              <w:t>P</w:t>
            </w:r>
            <w:r>
              <w:t xml:space="preserve">erson </w:t>
            </w:r>
            <w:r w:rsidR="000D7A64">
              <w:t xml:space="preserve">[or other Nominated Officer] </w:t>
            </w:r>
            <w:r>
              <w:t>gathers relevant information (</w:t>
            </w:r>
            <w:proofErr w:type="gramStart"/>
            <w:r w:rsidR="00D9569B">
              <w:t>e.g.</w:t>
            </w:r>
            <w:proofErr w:type="gramEnd"/>
            <w:r>
              <w:t xml:space="preserve"> who, what, when, where, how, why &amp; what next?)</w:t>
            </w:r>
            <w:r w:rsidR="00D9569B">
              <w:t xml:space="preserve"> </w:t>
            </w:r>
            <w:r>
              <w:t xml:space="preserve">and </w:t>
            </w:r>
            <w:r w:rsidRPr="00510668">
              <w:rPr>
                <w:u w:val="single"/>
              </w:rPr>
              <w:t xml:space="preserve">must inform </w:t>
            </w:r>
            <w:r w:rsidR="0057273B">
              <w:rPr>
                <w:u w:val="single"/>
              </w:rPr>
              <w:t>Calisthenics Victoria.</w:t>
            </w:r>
          </w:p>
          <w:p w14:paraId="3D7616C5" w14:textId="2ECD6053" w:rsidR="008F7BE9" w:rsidRPr="000D1B56" w:rsidRDefault="008F7BE9" w:rsidP="008F7BE9">
            <w:pPr>
              <w:pStyle w:val="ListParagraph"/>
              <w:widowControl/>
              <w:numPr>
                <w:ilvl w:val="0"/>
                <w:numId w:val="34"/>
              </w:numPr>
              <w:spacing w:after="0" w:line="240" w:lineRule="auto"/>
            </w:pPr>
            <w:r>
              <w:t xml:space="preserve">If any concerns/conflicts of interest, contact </w:t>
            </w:r>
            <w:r w:rsidR="00F33BA1">
              <w:t>Liddell Dawes</w:t>
            </w:r>
            <w:r w:rsidR="000D7A64">
              <w:t xml:space="preserve"> </w:t>
            </w:r>
            <w:r>
              <w:t>direct by phone or email.</w:t>
            </w:r>
          </w:p>
        </w:tc>
      </w:tr>
      <w:tr w:rsidR="00B71D42" w14:paraId="486ACCF7" w14:textId="77777777" w:rsidTr="000D7A64">
        <w:tc>
          <w:tcPr>
            <w:tcW w:w="1838" w:type="dxa"/>
            <w:vMerge w:val="restart"/>
            <w:shd w:val="clear" w:color="auto" w:fill="005493"/>
          </w:tcPr>
          <w:p w14:paraId="2A3FE8E0" w14:textId="77777777" w:rsidR="00B71D42" w:rsidRPr="00146FC5" w:rsidRDefault="00B71D42" w:rsidP="003701FF">
            <w:pPr>
              <w:ind w:left="29"/>
              <w:rPr>
                <w:b/>
                <w:color w:val="00B0F0"/>
              </w:rPr>
            </w:pPr>
            <w:r w:rsidRPr="00863E2D">
              <w:rPr>
                <w:b/>
                <w:color w:val="FFFFFF" w:themeColor="background1"/>
              </w:rPr>
              <w:t xml:space="preserve">What details should be provided when </w:t>
            </w:r>
            <w:r w:rsidRPr="00146FC5">
              <w:rPr>
                <w:b/>
                <w:color w:val="FFFFFF" w:themeColor="background1"/>
              </w:rPr>
              <w:lastRenderedPageBreak/>
              <w:t>reporting?</w:t>
            </w:r>
          </w:p>
          <w:p w14:paraId="70D59338" w14:textId="196246BC" w:rsidR="00B71D42" w:rsidRPr="0005301B" w:rsidRDefault="00B71D42" w:rsidP="003701FF">
            <w:pPr>
              <w:ind w:left="29"/>
              <w:rPr>
                <w:b/>
              </w:rPr>
            </w:pPr>
            <w:r w:rsidRPr="00146FC5">
              <w:rPr>
                <w:b/>
                <w:color w:val="00B0F0"/>
              </w:rPr>
              <w:t xml:space="preserve">Ask for </w:t>
            </w:r>
            <w:r w:rsidRPr="00146FC5">
              <w:rPr>
                <w:b/>
                <w:color w:val="00B0F0"/>
                <w:u w:val="single"/>
              </w:rPr>
              <w:t>consent</w:t>
            </w:r>
            <w:r w:rsidRPr="00146FC5">
              <w:rPr>
                <w:b/>
                <w:color w:val="00B0F0"/>
              </w:rPr>
              <w:t xml:space="preserve"> to provide contact details</w:t>
            </w:r>
            <w:r w:rsidR="00E1078F">
              <w:rPr>
                <w:b/>
                <w:color w:val="00B0F0"/>
              </w:rPr>
              <w:t xml:space="preserve"> to appropriate organisations</w:t>
            </w:r>
            <w:r w:rsidRPr="00146FC5">
              <w:rPr>
                <w:b/>
                <w:color w:val="00B0F0"/>
              </w:rPr>
              <w:t xml:space="preserve"> &amp; record of their concerns to appropriate people, particularly for children</w:t>
            </w:r>
          </w:p>
        </w:tc>
        <w:tc>
          <w:tcPr>
            <w:tcW w:w="2210" w:type="dxa"/>
          </w:tcPr>
          <w:p w14:paraId="4C7DADE0" w14:textId="77777777" w:rsidR="00B71D42" w:rsidRPr="002E7101" w:rsidRDefault="00B71D42" w:rsidP="003701FF">
            <w:pPr>
              <w:rPr>
                <w:color w:val="002060"/>
              </w:rPr>
            </w:pPr>
            <w:r w:rsidRPr="002E7101">
              <w:rPr>
                <w:color w:val="002060"/>
              </w:rPr>
              <w:lastRenderedPageBreak/>
              <w:t>Who?</w:t>
            </w:r>
          </w:p>
        </w:tc>
        <w:tc>
          <w:tcPr>
            <w:tcW w:w="6579" w:type="dxa"/>
          </w:tcPr>
          <w:p w14:paraId="0C843ED3" w14:textId="229BCC69" w:rsidR="00B71D42" w:rsidRPr="00214AC5" w:rsidRDefault="00B71D42" w:rsidP="003701FF">
            <w:r>
              <w:t xml:space="preserve">Who was involved?  Were there witnesses? Provide names, ages (if children) and contact details if known </w:t>
            </w:r>
          </w:p>
        </w:tc>
      </w:tr>
      <w:tr w:rsidR="00B71D42" w14:paraId="0D86AEAA" w14:textId="77777777" w:rsidTr="000D7A64">
        <w:tc>
          <w:tcPr>
            <w:tcW w:w="1838" w:type="dxa"/>
            <w:vMerge/>
            <w:shd w:val="clear" w:color="auto" w:fill="005493"/>
          </w:tcPr>
          <w:p w14:paraId="4445EEEE" w14:textId="77777777" w:rsidR="00B71D42" w:rsidRPr="00863E2D" w:rsidRDefault="00B71D42" w:rsidP="003701FF">
            <w:pPr>
              <w:ind w:left="29"/>
              <w:rPr>
                <w:color w:val="FFFFFF" w:themeColor="background1"/>
              </w:rPr>
            </w:pPr>
          </w:p>
        </w:tc>
        <w:tc>
          <w:tcPr>
            <w:tcW w:w="2210" w:type="dxa"/>
          </w:tcPr>
          <w:p w14:paraId="49EBFA13" w14:textId="77777777" w:rsidR="00B71D42" w:rsidRPr="002E7101" w:rsidRDefault="00B71D42" w:rsidP="003701FF">
            <w:pPr>
              <w:rPr>
                <w:color w:val="002060"/>
              </w:rPr>
            </w:pPr>
            <w:r w:rsidRPr="002E7101">
              <w:rPr>
                <w:color w:val="002060"/>
              </w:rPr>
              <w:t>What?</w:t>
            </w:r>
          </w:p>
        </w:tc>
        <w:tc>
          <w:tcPr>
            <w:tcW w:w="6579" w:type="dxa"/>
          </w:tcPr>
          <w:p w14:paraId="7CE58E07" w14:textId="77777777" w:rsidR="00B71D42" w:rsidRDefault="00B71D42" w:rsidP="003701FF">
            <w:r>
              <w:t xml:space="preserve">What happened?  </w:t>
            </w:r>
          </w:p>
        </w:tc>
      </w:tr>
      <w:tr w:rsidR="00B71D42" w14:paraId="1A9880B6" w14:textId="77777777" w:rsidTr="000D7A64">
        <w:tc>
          <w:tcPr>
            <w:tcW w:w="1838" w:type="dxa"/>
            <w:vMerge/>
            <w:shd w:val="clear" w:color="auto" w:fill="005493"/>
          </w:tcPr>
          <w:p w14:paraId="02E756A6" w14:textId="77777777" w:rsidR="00B71D42" w:rsidRPr="00863E2D" w:rsidRDefault="00B71D42" w:rsidP="003701FF">
            <w:pPr>
              <w:ind w:left="29"/>
              <w:rPr>
                <w:color w:val="FFFFFF" w:themeColor="background1"/>
              </w:rPr>
            </w:pPr>
          </w:p>
        </w:tc>
        <w:tc>
          <w:tcPr>
            <w:tcW w:w="2210" w:type="dxa"/>
          </w:tcPr>
          <w:p w14:paraId="7FF3DC31" w14:textId="77777777" w:rsidR="00B71D42" w:rsidRPr="002E7101" w:rsidRDefault="00B71D42" w:rsidP="003701FF">
            <w:pPr>
              <w:rPr>
                <w:color w:val="002060"/>
              </w:rPr>
            </w:pPr>
            <w:r w:rsidRPr="002E7101">
              <w:rPr>
                <w:color w:val="002060"/>
              </w:rPr>
              <w:t>When?</w:t>
            </w:r>
          </w:p>
        </w:tc>
        <w:tc>
          <w:tcPr>
            <w:tcW w:w="6579" w:type="dxa"/>
          </w:tcPr>
          <w:p w14:paraId="4953455B" w14:textId="77777777" w:rsidR="00B71D42" w:rsidRDefault="00B71D42" w:rsidP="003701FF">
            <w:r>
              <w:t>When did the conduct and/or behaviour occur?</w:t>
            </w:r>
          </w:p>
        </w:tc>
      </w:tr>
      <w:tr w:rsidR="00B71D42" w14:paraId="6923A087" w14:textId="77777777" w:rsidTr="000D7A64">
        <w:tc>
          <w:tcPr>
            <w:tcW w:w="1838" w:type="dxa"/>
            <w:vMerge/>
            <w:shd w:val="clear" w:color="auto" w:fill="005493"/>
          </w:tcPr>
          <w:p w14:paraId="678E98FC" w14:textId="77777777" w:rsidR="00B71D42" w:rsidRPr="00863E2D" w:rsidRDefault="00B71D42" w:rsidP="003701FF">
            <w:pPr>
              <w:ind w:left="29"/>
              <w:rPr>
                <w:color w:val="FFFFFF" w:themeColor="background1"/>
              </w:rPr>
            </w:pPr>
          </w:p>
        </w:tc>
        <w:tc>
          <w:tcPr>
            <w:tcW w:w="2210" w:type="dxa"/>
          </w:tcPr>
          <w:p w14:paraId="648FF7B3" w14:textId="77777777" w:rsidR="00B71D42" w:rsidRPr="002E7101" w:rsidRDefault="00B71D42" w:rsidP="003701FF">
            <w:pPr>
              <w:rPr>
                <w:color w:val="002060"/>
              </w:rPr>
            </w:pPr>
            <w:r w:rsidRPr="002E7101">
              <w:rPr>
                <w:color w:val="002060"/>
              </w:rPr>
              <w:t>Where?</w:t>
            </w:r>
          </w:p>
        </w:tc>
        <w:tc>
          <w:tcPr>
            <w:tcW w:w="6579" w:type="dxa"/>
          </w:tcPr>
          <w:p w14:paraId="021E8D69" w14:textId="77777777" w:rsidR="00B71D42" w:rsidRDefault="00B71D42" w:rsidP="003701FF">
            <w:r>
              <w:t>Where did the conduct and/or behaviour occur?</w:t>
            </w:r>
          </w:p>
        </w:tc>
      </w:tr>
      <w:tr w:rsidR="00B71D42" w14:paraId="696B5C07" w14:textId="77777777" w:rsidTr="000D7A64">
        <w:trPr>
          <w:trHeight w:val="816"/>
        </w:trPr>
        <w:tc>
          <w:tcPr>
            <w:tcW w:w="1838" w:type="dxa"/>
            <w:vMerge/>
            <w:shd w:val="clear" w:color="auto" w:fill="005493"/>
          </w:tcPr>
          <w:p w14:paraId="16D23B68" w14:textId="77777777" w:rsidR="00B71D42" w:rsidRPr="00863E2D" w:rsidRDefault="00B71D42" w:rsidP="003701FF">
            <w:pPr>
              <w:ind w:left="29"/>
              <w:rPr>
                <w:color w:val="FFFFFF" w:themeColor="background1"/>
              </w:rPr>
            </w:pPr>
          </w:p>
        </w:tc>
        <w:tc>
          <w:tcPr>
            <w:tcW w:w="2210" w:type="dxa"/>
          </w:tcPr>
          <w:p w14:paraId="1A3DBF87" w14:textId="77777777" w:rsidR="00B71D42" w:rsidRPr="000D7A64" w:rsidRDefault="00B71D42" w:rsidP="000D7A64">
            <w:pPr>
              <w:spacing w:after="0"/>
            </w:pPr>
            <w:r w:rsidRPr="000D7A64">
              <w:t>How?</w:t>
            </w:r>
          </w:p>
          <w:p w14:paraId="3B7DC58F" w14:textId="77777777" w:rsidR="000D7A64" w:rsidRDefault="000D7A64" w:rsidP="000D7A64">
            <w:pPr>
              <w:spacing w:after="0"/>
            </w:pPr>
          </w:p>
          <w:p w14:paraId="1906074C" w14:textId="77777777" w:rsidR="000D7A64" w:rsidRDefault="000D7A64" w:rsidP="000D7A64">
            <w:pPr>
              <w:spacing w:after="0"/>
            </w:pPr>
          </w:p>
          <w:p w14:paraId="4DE9611A" w14:textId="43A29ECE" w:rsidR="00B71D42" w:rsidRPr="002E7101" w:rsidRDefault="00B71D42" w:rsidP="000D7A64">
            <w:pPr>
              <w:spacing w:after="0"/>
              <w:rPr>
                <w:color w:val="002060"/>
              </w:rPr>
            </w:pPr>
          </w:p>
        </w:tc>
        <w:tc>
          <w:tcPr>
            <w:tcW w:w="6579" w:type="dxa"/>
          </w:tcPr>
          <w:p w14:paraId="0D3F1218" w14:textId="43422194" w:rsidR="00B71D42" w:rsidRDefault="00B71D42" w:rsidP="000D7A64">
            <w:pPr>
              <w:spacing w:after="0"/>
            </w:pPr>
            <w:r>
              <w:t>How did the conduct and/or behaviour breach the</w:t>
            </w:r>
            <w:r w:rsidR="00146FC5">
              <w:t xml:space="preserve"> Child Safe Framework</w:t>
            </w:r>
            <w:r>
              <w:t>?</w:t>
            </w:r>
          </w:p>
          <w:p w14:paraId="47A5C88F" w14:textId="38046E02" w:rsidR="00B71D42" w:rsidRDefault="00B71D42" w:rsidP="000D7A64">
            <w:pPr>
              <w:spacing w:after="0"/>
            </w:pPr>
            <w:r>
              <w:t>Ho</w:t>
            </w:r>
            <w:r w:rsidR="000D7A64">
              <w:t>w</w:t>
            </w:r>
            <w:r>
              <w:t xml:space="preserve"> was damage or impact to yourself/others caused?</w:t>
            </w:r>
          </w:p>
          <w:p w14:paraId="3E0BE560" w14:textId="50B310AA" w:rsidR="00B71D42" w:rsidRDefault="00B71D42" w:rsidP="000D7A64">
            <w:pPr>
              <w:spacing w:after="0"/>
            </w:pPr>
          </w:p>
        </w:tc>
      </w:tr>
      <w:tr w:rsidR="001636C8" w14:paraId="4ECA92BF" w14:textId="77777777" w:rsidTr="000D7A64">
        <w:tc>
          <w:tcPr>
            <w:tcW w:w="1838" w:type="dxa"/>
            <w:vMerge/>
            <w:shd w:val="clear" w:color="auto" w:fill="005493"/>
          </w:tcPr>
          <w:p w14:paraId="1DCF627A" w14:textId="77777777" w:rsidR="001636C8" w:rsidRPr="00863E2D" w:rsidRDefault="001636C8" w:rsidP="003701FF">
            <w:pPr>
              <w:ind w:left="29"/>
              <w:rPr>
                <w:color w:val="FFFFFF" w:themeColor="background1"/>
              </w:rPr>
            </w:pPr>
          </w:p>
        </w:tc>
        <w:tc>
          <w:tcPr>
            <w:tcW w:w="2210" w:type="dxa"/>
          </w:tcPr>
          <w:p w14:paraId="3801B378" w14:textId="7CF1FDF0" w:rsidR="001636C8" w:rsidRPr="002E7101" w:rsidRDefault="001636C8" w:rsidP="003701FF">
            <w:pPr>
              <w:rPr>
                <w:color w:val="002060"/>
              </w:rPr>
            </w:pPr>
            <w:r w:rsidRPr="000D7A64">
              <w:t>Why?</w:t>
            </w:r>
          </w:p>
        </w:tc>
        <w:tc>
          <w:tcPr>
            <w:tcW w:w="6579" w:type="dxa"/>
          </w:tcPr>
          <w:p w14:paraId="344ED192" w14:textId="77FD7589" w:rsidR="001636C8" w:rsidRDefault="001636C8" w:rsidP="000D7A64">
            <w:pPr>
              <w:spacing w:after="0"/>
            </w:pPr>
            <w:r>
              <w:t>Why are you concerned?</w:t>
            </w:r>
          </w:p>
        </w:tc>
      </w:tr>
      <w:tr w:rsidR="00B71D42" w14:paraId="257F3D81" w14:textId="77777777" w:rsidTr="000D7A64">
        <w:tc>
          <w:tcPr>
            <w:tcW w:w="1838" w:type="dxa"/>
            <w:vMerge/>
            <w:shd w:val="clear" w:color="auto" w:fill="005493"/>
          </w:tcPr>
          <w:p w14:paraId="56B675AC" w14:textId="77777777" w:rsidR="00B71D42" w:rsidRPr="00863E2D" w:rsidRDefault="00B71D42" w:rsidP="003701FF">
            <w:pPr>
              <w:ind w:left="29"/>
              <w:rPr>
                <w:color w:val="FFFFFF" w:themeColor="background1"/>
              </w:rPr>
            </w:pPr>
          </w:p>
        </w:tc>
        <w:tc>
          <w:tcPr>
            <w:tcW w:w="2210" w:type="dxa"/>
          </w:tcPr>
          <w:p w14:paraId="30CD2E5D" w14:textId="77777777" w:rsidR="00B71D42" w:rsidRPr="002E7101" w:rsidRDefault="00B71D42" w:rsidP="003701FF">
            <w:pPr>
              <w:rPr>
                <w:color w:val="002060"/>
              </w:rPr>
            </w:pPr>
            <w:r w:rsidRPr="002E7101">
              <w:rPr>
                <w:color w:val="002060"/>
              </w:rPr>
              <w:t>What next?</w:t>
            </w:r>
          </w:p>
        </w:tc>
        <w:tc>
          <w:tcPr>
            <w:tcW w:w="6579" w:type="dxa"/>
          </w:tcPr>
          <w:p w14:paraId="4A786852" w14:textId="77777777" w:rsidR="00B71D42" w:rsidRDefault="00B71D42" w:rsidP="000D7A64">
            <w:pPr>
              <w:spacing w:after="0"/>
            </w:pPr>
            <w:r>
              <w:t>What is it that you and/or the person(s) affected want to happen next? What does the child want (if talking to their parent)?</w:t>
            </w:r>
          </w:p>
          <w:p w14:paraId="0846F705" w14:textId="77777777" w:rsidR="00B71D42" w:rsidRDefault="00B71D42" w:rsidP="000D7A64">
            <w:pPr>
              <w:spacing w:after="0"/>
            </w:pPr>
            <w:r w:rsidRPr="000D7A64">
              <w:t>Note</w:t>
            </w:r>
            <w:r>
              <w:t xml:space="preserve"> – Don’t promise that what they want will definitely happen.</w:t>
            </w:r>
          </w:p>
        </w:tc>
      </w:tr>
      <w:tr w:rsidR="00B71D42" w14:paraId="6529F272" w14:textId="77777777" w:rsidTr="000D7A64">
        <w:tc>
          <w:tcPr>
            <w:tcW w:w="1838" w:type="dxa"/>
            <w:vMerge/>
            <w:shd w:val="clear" w:color="auto" w:fill="005493"/>
          </w:tcPr>
          <w:p w14:paraId="1D674AAB" w14:textId="77777777" w:rsidR="00B71D42" w:rsidRPr="00863E2D" w:rsidRDefault="00B71D42" w:rsidP="003701FF">
            <w:pPr>
              <w:ind w:left="29"/>
              <w:rPr>
                <w:color w:val="FFFFFF" w:themeColor="background1"/>
              </w:rPr>
            </w:pPr>
          </w:p>
        </w:tc>
        <w:tc>
          <w:tcPr>
            <w:tcW w:w="2210" w:type="dxa"/>
          </w:tcPr>
          <w:p w14:paraId="1EA83C91" w14:textId="77777777" w:rsidR="00B71D42" w:rsidRPr="000D7A64" w:rsidRDefault="00B71D42" w:rsidP="000D7A64">
            <w:pPr>
              <w:spacing w:after="0"/>
            </w:pPr>
            <w:r w:rsidRPr="000D7A64">
              <w:t>Other questions/ areas to address</w:t>
            </w:r>
          </w:p>
        </w:tc>
        <w:tc>
          <w:tcPr>
            <w:tcW w:w="6579" w:type="dxa"/>
          </w:tcPr>
          <w:p w14:paraId="3728543A" w14:textId="77777777" w:rsidR="00B71D42" w:rsidRDefault="00B71D42" w:rsidP="000D7A64">
            <w:pPr>
              <w:pStyle w:val="ListParagraph"/>
              <w:widowControl/>
              <w:numPr>
                <w:ilvl w:val="0"/>
                <w:numId w:val="37"/>
              </w:numPr>
              <w:spacing w:after="0" w:line="240" w:lineRule="auto"/>
            </w:pPr>
            <w:r>
              <w:t>Who else (if anyone) have you spoken to?</w:t>
            </w:r>
          </w:p>
          <w:p w14:paraId="21340ED6" w14:textId="77777777" w:rsidR="00B71D42" w:rsidRDefault="00B71D42" w:rsidP="000D7A64">
            <w:pPr>
              <w:pStyle w:val="ListParagraph"/>
              <w:widowControl/>
              <w:numPr>
                <w:ilvl w:val="0"/>
                <w:numId w:val="37"/>
              </w:numPr>
              <w:spacing w:after="0" w:line="240" w:lineRule="auto"/>
            </w:pPr>
            <w:r>
              <w:t>Reinforce obligations of confidentiality.</w:t>
            </w:r>
          </w:p>
        </w:tc>
      </w:tr>
      <w:tr w:rsidR="00B71D42" w14:paraId="3F5224B6" w14:textId="77777777" w:rsidTr="000D7A64">
        <w:tc>
          <w:tcPr>
            <w:tcW w:w="1838" w:type="dxa"/>
            <w:shd w:val="clear" w:color="auto" w:fill="005493"/>
          </w:tcPr>
          <w:p w14:paraId="1546DCED" w14:textId="77777777" w:rsidR="00B71D42" w:rsidRPr="00863E2D" w:rsidRDefault="00B71D42" w:rsidP="003701FF">
            <w:pPr>
              <w:ind w:left="29"/>
              <w:rPr>
                <w:b/>
                <w:color w:val="FFFFFF" w:themeColor="background1"/>
              </w:rPr>
            </w:pPr>
            <w:r w:rsidRPr="00863E2D">
              <w:rPr>
                <w:b/>
                <w:color w:val="FFFFFF" w:themeColor="background1"/>
              </w:rPr>
              <w:t xml:space="preserve">What must </w:t>
            </w:r>
            <w:r>
              <w:rPr>
                <w:b/>
                <w:color w:val="FFFFFF" w:themeColor="background1"/>
              </w:rPr>
              <w:t xml:space="preserve">you and/or </w:t>
            </w:r>
            <w:r w:rsidRPr="00863E2D">
              <w:rPr>
                <w:b/>
                <w:color w:val="FFFFFF" w:themeColor="background1"/>
              </w:rPr>
              <w:t>the person to whom you report the matter to do?</w:t>
            </w:r>
          </w:p>
        </w:tc>
        <w:tc>
          <w:tcPr>
            <w:tcW w:w="8789" w:type="dxa"/>
            <w:gridSpan w:val="2"/>
          </w:tcPr>
          <w:p w14:paraId="5A963DF2" w14:textId="7F6744BB" w:rsidR="00B71D42" w:rsidRDefault="00B71D42" w:rsidP="003701FF">
            <w:pPr>
              <w:pStyle w:val="ListParagraph"/>
              <w:widowControl/>
              <w:numPr>
                <w:ilvl w:val="0"/>
                <w:numId w:val="35"/>
              </w:numPr>
              <w:spacing w:after="0" w:line="240" w:lineRule="auto"/>
            </w:pPr>
            <w:r>
              <w:t>Ensure that you are in a position to talk privately – take notes</w:t>
            </w:r>
            <w:r w:rsidR="00E1078F">
              <w:t xml:space="preserve"> if possible</w:t>
            </w:r>
            <w:r w:rsidR="000D7A64">
              <w:t xml:space="preserve"> and retain securely</w:t>
            </w:r>
            <w:r w:rsidR="00E1078F">
              <w:t>.</w:t>
            </w:r>
          </w:p>
          <w:p w14:paraId="50D3628D" w14:textId="77777777" w:rsidR="00B71D42" w:rsidRDefault="00B71D42" w:rsidP="003701FF">
            <w:pPr>
              <w:pStyle w:val="ListParagraph"/>
              <w:widowControl/>
              <w:numPr>
                <w:ilvl w:val="0"/>
                <w:numId w:val="35"/>
              </w:numPr>
              <w:spacing w:after="0" w:line="240" w:lineRule="auto"/>
            </w:pPr>
            <w:r>
              <w:t>Take concerns seriously &amp; remember – innocent until proven guilty.</w:t>
            </w:r>
          </w:p>
          <w:p w14:paraId="58789BCE" w14:textId="77777777" w:rsidR="00B71D42" w:rsidRDefault="00B71D42" w:rsidP="003701FF">
            <w:pPr>
              <w:pStyle w:val="ListParagraph"/>
              <w:widowControl/>
              <w:numPr>
                <w:ilvl w:val="0"/>
                <w:numId w:val="35"/>
              </w:numPr>
              <w:spacing w:after="0" w:line="240" w:lineRule="auto"/>
            </w:pPr>
            <w:r>
              <w:t>Be calm, l</w:t>
            </w:r>
            <w:r w:rsidRPr="005E11CC">
              <w:t>isten to and be supportive of any child or young person involved.</w:t>
            </w:r>
          </w:p>
          <w:p w14:paraId="25FE0CD9" w14:textId="77777777" w:rsidR="00B71D42" w:rsidRPr="005E11CC" w:rsidRDefault="00B71D42" w:rsidP="003701FF">
            <w:pPr>
              <w:pStyle w:val="ListParagraph"/>
              <w:widowControl/>
              <w:numPr>
                <w:ilvl w:val="0"/>
                <w:numId w:val="35"/>
              </w:numPr>
              <w:spacing w:after="0" w:line="240" w:lineRule="auto"/>
              <w:rPr>
                <w:rFonts w:ascii="Open Sans" w:hAnsi="Open Sans" w:cs="Open Sans"/>
              </w:rPr>
            </w:pPr>
            <w:r>
              <w:t>Offer support to other persons as appropriate.</w:t>
            </w:r>
          </w:p>
          <w:p w14:paraId="1E3FA099" w14:textId="77777777" w:rsidR="00B71D42" w:rsidRPr="00127A48" w:rsidRDefault="00B71D42" w:rsidP="003701FF">
            <w:pPr>
              <w:pStyle w:val="ListParagraph"/>
              <w:widowControl/>
              <w:numPr>
                <w:ilvl w:val="0"/>
                <w:numId w:val="35"/>
              </w:numPr>
              <w:spacing w:after="0" w:line="240" w:lineRule="auto"/>
              <w:rPr>
                <w:rFonts w:ascii="Open Sans" w:hAnsi="Open Sans" w:cs="Open Sans"/>
              </w:rPr>
            </w:pPr>
            <w:r w:rsidRPr="005E11CC">
              <w:t xml:space="preserve">Inform </w:t>
            </w:r>
            <w:r>
              <w:t>those affected</w:t>
            </w:r>
            <w:r w:rsidRPr="005E11CC">
              <w:t xml:space="preserve"> that other people </w:t>
            </w:r>
            <w:r>
              <w:t>may</w:t>
            </w:r>
            <w:r w:rsidRPr="005E11CC">
              <w:t xml:space="preserve"> need to be told</w:t>
            </w:r>
            <w:r>
              <w:t xml:space="preserve"> to deal with the issue</w:t>
            </w:r>
            <w:r w:rsidRPr="005E11CC">
              <w:t>.</w:t>
            </w:r>
          </w:p>
          <w:p w14:paraId="0A00D72A" w14:textId="3E53E946" w:rsidR="00B71D42" w:rsidRPr="00127A48" w:rsidRDefault="00B71D42" w:rsidP="003701FF">
            <w:pPr>
              <w:pStyle w:val="ListParagraph"/>
              <w:widowControl/>
              <w:numPr>
                <w:ilvl w:val="0"/>
                <w:numId w:val="35"/>
              </w:numPr>
              <w:spacing w:after="0" w:line="240" w:lineRule="auto"/>
              <w:rPr>
                <w:rFonts w:ascii="Open Sans" w:hAnsi="Open Sans" w:cs="Open Sans"/>
              </w:rPr>
            </w:pPr>
            <w:r>
              <w:t>Pass on the information received to the appropriate organisation(s).</w:t>
            </w:r>
          </w:p>
          <w:p w14:paraId="5D4B27F8" w14:textId="621ECA8B" w:rsidR="00B71D42" w:rsidRDefault="00B71D42" w:rsidP="003701FF">
            <w:pPr>
              <w:pStyle w:val="ListParagraph"/>
              <w:widowControl/>
              <w:numPr>
                <w:ilvl w:val="0"/>
                <w:numId w:val="35"/>
              </w:numPr>
              <w:spacing w:after="0" w:line="240" w:lineRule="auto"/>
            </w:pPr>
            <w:r>
              <w:t xml:space="preserve">Contact authorities (Police, </w:t>
            </w:r>
            <w:r w:rsidR="00335C08">
              <w:t>DFFH</w:t>
            </w:r>
            <w:r>
              <w:t xml:space="preserve"> or CCYP) as appropriate (see: </w:t>
            </w:r>
            <w:r w:rsidR="00D47189">
              <w:t>“W</w:t>
            </w:r>
            <w:r>
              <w:t>h</w:t>
            </w:r>
            <w:r w:rsidR="00D47189">
              <w:t>at</w:t>
            </w:r>
            <w:r>
              <w:t xml:space="preserve"> </w:t>
            </w:r>
            <w:r>
              <w:rPr>
                <w:u w:val="single"/>
              </w:rPr>
              <w:t>must</w:t>
            </w:r>
            <w:r>
              <w:t xml:space="preserve"> </w:t>
            </w:r>
            <w:r w:rsidR="00D47189">
              <w:t xml:space="preserve">be </w:t>
            </w:r>
            <w:r>
              <w:t>report</w:t>
            </w:r>
            <w:r w:rsidR="00D47189">
              <w:t>ed and to whom?”</w:t>
            </w:r>
            <w:r>
              <w:t xml:space="preserve"> - above).</w:t>
            </w:r>
          </w:p>
          <w:p w14:paraId="27493A66" w14:textId="05DC2067" w:rsidR="00B71D42" w:rsidRDefault="00B71D42" w:rsidP="003701FF">
            <w:pPr>
              <w:pStyle w:val="ListParagraph"/>
              <w:widowControl/>
              <w:numPr>
                <w:ilvl w:val="0"/>
                <w:numId w:val="35"/>
              </w:numPr>
              <w:spacing w:after="0" w:line="240" w:lineRule="auto"/>
            </w:pPr>
            <w:r>
              <w:t xml:space="preserve">Record details of the </w:t>
            </w:r>
            <w:r w:rsidR="00D47189">
              <w:t>issue</w:t>
            </w:r>
            <w:r>
              <w:t xml:space="preserve"> in the </w:t>
            </w:r>
            <w:r w:rsidRPr="003F6C2F">
              <w:rPr>
                <w:b/>
                <w:bCs/>
              </w:rPr>
              <w:t>Co</w:t>
            </w:r>
            <w:r>
              <w:rPr>
                <w:b/>
                <w:bCs/>
              </w:rPr>
              <w:t xml:space="preserve">nfidential Record of Child </w:t>
            </w:r>
            <w:r w:rsidR="009F5576">
              <w:rPr>
                <w:b/>
                <w:bCs/>
              </w:rPr>
              <w:t>Safe Concern</w:t>
            </w:r>
            <w:r>
              <w:rPr>
                <w:b/>
                <w:bCs/>
              </w:rPr>
              <w:t xml:space="preserve"> Form</w:t>
            </w:r>
            <w:r>
              <w:t xml:space="preserve"> </w:t>
            </w:r>
          </w:p>
        </w:tc>
      </w:tr>
      <w:tr w:rsidR="00B71D42" w14:paraId="14FB2297" w14:textId="77777777" w:rsidTr="000D7A64">
        <w:tc>
          <w:tcPr>
            <w:tcW w:w="1838" w:type="dxa"/>
            <w:shd w:val="clear" w:color="auto" w:fill="005493"/>
          </w:tcPr>
          <w:p w14:paraId="4D5722CC" w14:textId="77777777" w:rsidR="00B71D42" w:rsidRPr="00863E2D" w:rsidRDefault="00B71D42" w:rsidP="003701FF">
            <w:pPr>
              <w:rPr>
                <w:color w:val="FFFFFF" w:themeColor="background1"/>
              </w:rPr>
            </w:pPr>
            <w:r>
              <w:br w:type="column"/>
            </w:r>
            <w:r w:rsidRPr="00863E2D">
              <w:rPr>
                <w:b/>
                <w:color w:val="FFFFFF" w:themeColor="background1"/>
              </w:rPr>
              <w:t xml:space="preserve">What happens next for matters </w:t>
            </w:r>
            <w:r w:rsidRPr="00863E2D">
              <w:rPr>
                <w:b/>
                <w:color w:val="FFFFFF" w:themeColor="background1"/>
                <w:u w:val="single"/>
              </w:rPr>
              <w:t xml:space="preserve">involving </w:t>
            </w:r>
            <w:r>
              <w:rPr>
                <w:b/>
                <w:color w:val="FFFFFF" w:themeColor="background1"/>
                <w:u w:val="single"/>
              </w:rPr>
              <w:t xml:space="preserve">significant harm to </w:t>
            </w:r>
            <w:r w:rsidRPr="00863E2D">
              <w:rPr>
                <w:b/>
                <w:color w:val="FFFFFF" w:themeColor="background1"/>
                <w:u w:val="single"/>
              </w:rPr>
              <w:t>children or serious criminal conduct</w:t>
            </w:r>
            <w:r w:rsidRPr="00863E2D">
              <w:rPr>
                <w:b/>
                <w:color w:val="FFFFFF" w:themeColor="background1"/>
              </w:rPr>
              <w:t>?</w:t>
            </w:r>
          </w:p>
        </w:tc>
        <w:tc>
          <w:tcPr>
            <w:tcW w:w="8789" w:type="dxa"/>
            <w:gridSpan w:val="2"/>
          </w:tcPr>
          <w:p w14:paraId="22DECD4B" w14:textId="77777777" w:rsidR="00B71D42" w:rsidRDefault="00B71D42" w:rsidP="003701FF">
            <w:pPr>
              <w:pStyle w:val="ListParagraph"/>
              <w:widowControl/>
              <w:numPr>
                <w:ilvl w:val="0"/>
                <w:numId w:val="36"/>
              </w:numPr>
              <w:spacing w:after="0" w:line="240" w:lineRule="auto"/>
            </w:pPr>
            <w:r>
              <w:t>Next steps will always depend on the nature and seriousness of the concern(s).</w:t>
            </w:r>
          </w:p>
          <w:p w14:paraId="58768046" w14:textId="3A48A9D1" w:rsidR="00B71D42" w:rsidRDefault="0057273B" w:rsidP="003701FF">
            <w:pPr>
              <w:pStyle w:val="ListParagraph"/>
              <w:widowControl/>
              <w:numPr>
                <w:ilvl w:val="0"/>
                <w:numId w:val="36"/>
              </w:numPr>
              <w:spacing w:after="0" w:line="240" w:lineRule="auto"/>
            </w:pPr>
            <w:r>
              <w:t>Ceres Calisthenics Club</w:t>
            </w:r>
            <w:r w:rsidR="00B71D42">
              <w:t xml:space="preserve"> may provide guidance on how to manage the matter which may involve:</w:t>
            </w:r>
          </w:p>
          <w:p w14:paraId="5523E8F3" w14:textId="77777777" w:rsidR="00B71D42" w:rsidRDefault="00B71D42" w:rsidP="003701FF">
            <w:pPr>
              <w:pStyle w:val="ListParagraph"/>
              <w:widowControl/>
              <w:numPr>
                <w:ilvl w:val="1"/>
                <w:numId w:val="36"/>
              </w:numPr>
              <w:spacing w:after="0" w:line="240" w:lineRule="auto"/>
            </w:pPr>
            <w:r>
              <w:t>Gathering more information</w:t>
            </w:r>
          </w:p>
          <w:p w14:paraId="5DACA537" w14:textId="76946A11" w:rsidR="00B71D42" w:rsidRDefault="00B71D42" w:rsidP="003701FF">
            <w:pPr>
              <w:pStyle w:val="ListParagraph"/>
              <w:widowControl/>
              <w:numPr>
                <w:ilvl w:val="1"/>
                <w:numId w:val="36"/>
              </w:numPr>
              <w:spacing w:after="0" w:line="240" w:lineRule="auto"/>
            </w:pPr>
            <w:r>
              <w:t xml:space="preserve">Reporting the matter to </w:t>
            </w:r>
            <w:r w:rsidR="00335C08">
              <w:t>DFFH</w:t>
            </w:r>
            <w:r w:rsidR="000D7A64">
              <w:t>, CCYP or police, depending on the nature of what is uncovered through gathering the facts</w:t>
            </w:r>
            <w:r>
              <w:t>.</w:t>
            </w:r>
          </w:p>
          <w:p w14:paraId="434B213F" w14:textId="5A3C2D42" w:rsidR="00B71D42" w:rsidRDefault="00B71D42" w:rsidP="003701FF">
            <w:pPr>
              <w:pStyle w:val="ListParagraph"/>
              <w:widowControl/>
              <w:numPr>
                <w:ilvl w:val="1"/>
                <w:numId w:val="36"/>
              </w:numPr>
              <w:spacing w:after="0" w:line="240" w:lineRule="auto"/>
            </w:pPr>
            <w:r>
              <w:t xml:space="preserve">Reporting the matter to </w:t>
            </w:r>
            <w:r w:rsidR="00F33BA1">
              <w:t xml:space="preserve">Calisthenics Victoria </w:t>
            </w:r>
            <w:r>
              <w:t>who may provide guidance in managing the issue.</w:t>
            </w:r>
          </w:p>
          <w:p w14:paraId="344747CD" w14:textId="51A112C5" w:rsidR="00B71D42" w:rsidRDefault="00B71D42" w:rsidP="003701FF">
            <w:pPr>
              <w:pStyle w:val="ListParagraph"/>
              <w:widowControl/>
              <w:numPr>
                <w:ilvl w:val="1"/>
                <w:numId w:val="36"/>
              </w:numPr>
              <w:spacing w:after="0" w:line="240" w:lineRule="auto"/>
            </w:pPr>
            <w:r>
              <w:t xml:space="preserve">Delegating the matter to another organisation as appropriate </w:t>
            </w:r>
          </w:p>
          <w:p w14:paraId="2D9A5C1D" w14:textId="0C3413A5" w:rsidR="00B71D42" w:rsidRDefault="00B71D42" w:rsidP="003701FF">
            <w:pPr>
              <w:pStyle w:val="ListParagraph"/>
              <w:widowControl/>
              <w:numPr>
                <w:ilvl w:val="1"/>
                <w:numId w:val="36"/>
              </w:numPr>
              <w:spacing w:after="0" w:line="240" w:lineRule="auto"/>
            </w:pPr>
            <w:r>
              <w:t>Ensuring that the person complained about has received the allegations and has an opportunity to respond to those. This is called “natural justice”.</w:t>
            </w:r>
          </w:p>
          <w:p w14:paraId="15CC99CE" w14:textId="77777777" w:rsidR="00B71D42" w:rsidRDefault="00B71D42" w:rsidP="003701FF">
            <w:pPr>
              <w:pStyle w:val="ListParagraph"/>
              <w:widowControl/>
              <w:numPr>
                <w:ilvl w:val="1"/>
                <w:numId w:val="36"/>
              </w:numPr>
              <w:spacing w:after="0" w:line="240" w:lineRule="auto"/>
            </w:pPr>
            <w:r>
              <w:t xml:space="preserve">Discussing options for support for those involved. </w:t>
            </w:r>
          </w:p>
          <w:p w14:paraId="6535426F" w14:textId="1BF8B9DC" w:rsidR="00B71D42" w:rsidRDefault="00B71D42" w:rsidP="003701FF">
            <w:pPr>
              <w:pStyle w:val="ListParagraph"/>
              <w:widowControl/>
              <w:numPr>
                <w:ilvl w:val="1"/>
                <w:numId w:val="36"/>
              </w:numPr>
              <w:spacing w:after="0" w:line="240" w:lineRule="auto"/>
            </w:pPr>
            <w:r>
              <w:t>Resolving through informal conversation/mediation and/or education</w:t>
            </w:r>
            <w:r w:rsidR="009B1826">
              <w:t>.</w:t>
            </w:r>
          </w:p>
          <w:p w14:paraId="47428AEB" w14:textId="77777777" w:rsidR="00B71D42" w:rsidRDefault="00B71D42" w:rsidP="003701FF">
            <w:pPr>
              <w:pStyle w:val="ListParagraph"/>
              <w:widowControl/>
              <w:numPr>
                <w:ilvl w:val="1"/>
                <w:numId w:val="36"/>
              </w:numPr>
              <w:spacing w:after="0" w:line="240" w:lineRule="auto"/>
            </w:pPr>
            <w:r>
              <w:t>After further internal investigation, determining that no further action is necessary.</w:t>
            </w:r>
          </w:p>
          <w:p w14:paraId="5ED8371B" w14:textId="00931CB5" w:rsidR="00B71D42" w:rsidRDefault="00B71D42" w:rsidP="003701FF">
            <w:pPr>
              <w:pStyle w:val="ListParagraph"/>
              <w:widowControl/>
              <w:numPr>
                <w:ilvl w:val="1"/>
                <w:numId w:val="36"/>
              </w:numPr>
              <w:spacing w:after="0" w:line="240" w:lineRule="auto"/>
            </w:pPr>
            <w:r>
              <w:t>Taking provisional action (</w:t>
            </w:r>
            <w:proofErr w:type="gramStart"/>
            <w:r>
              <w:t>i</w:t>
            </w:r>
            <w:r w:rsidR="009B1826">
              <w:t>.</w:t>
            </w:r>
            <w:r>
              <w:t>e</w:t>
            </w:r>
            <w:r w:rsidR="009B1826">
              <w:t>.</w:t>
            </w:r>
            <w:proofErr w:type="gramEnd"/>
            <w:r>
              <w:t xml:space="preserve"> suspension) if necessary.</w:t>
            </w:r>
          </w:p>
          <w:p w14:paraId="27C6E991" w14:textId="2DBF2519" w:rsidR="00B71D42" w:rsidRDefault="00B71D42" w:rsidP="003701FF">
            <w:pPr>
              <w:pStyle w:val="ListParagraph"/>
              <w:widowControl/>
              <w:numPr>
                <w:ilvl w:val="1"/>
                <w:numId w:val="36"/>
              </w:numPr>
              <w:spacing w:after="0" w:line="240" w:lineRule="auto"/>
            </w:pPr>
            <w:r>
              <w:t xml:space="preserve">If more formal action is necessary, following our complaints process under the </w:t>
            </w:r>
            <w:r w:rsidR="00226FD5">
              <w:t>Ceres Calisthenics Club Complaint Procedures.</w:t>
            </w:r>
          </w:p>
        </w:tc>
      </w:tr>
    </w:tbl>
    <w:p w14:paraId="016AB634" w14:textId="77777777" w:rsidR="00B71D42" w:rsidRPr="00E32226" w:rsidRDefault="00B71D42" w:rsidP="00B71D42">
      <w:pPr>
        <w:rPr>
          <w:b/>
          <w:bCs/>
          <w:sz w:val="10"/>
          <w:szCs w:val="10"/>
        </w:rPr>
      </w:pPr>
    </w:p>
    <w:p w14:paraId="477545B2" w14:textId="22E0A248" w:rsidR="000D7A64" w:rsidRPr="000D7A64" w:rsidRDefault="000D7A64" w:rsidP="00B71D42">
      <w:r w:rsidRPr="000D7A64">
        <w:rPr>
          <w:b/>
          <w:bCs/>
        </w:rPr>
        <w:t>Reasonable belief</w:t>
      </w:r>
      <w:r>
        <w:t xml:space="preserve"> – a reasonable person in the same position would have formed the same belief on the same grounds. </w:t>
      </w:r>
    </w:p>
    <w:p w14:paraId="4B9428C2" w14:textId="1EBE6499" w:rsidR="00FE1605" w:rsidRDefault="00FE1605" w:rsidP="00B71D42">
      <w:r>
        <w:rPr>
          <w:b/>
          <w:bCs/>
        </w:rPr>
        <w:t xml:space="preserve"> </w:t>
      </w:r>
      <w:r w:rsidRPr="00B15373">
        <w:rPr>
          <w:b/>
          <w:bCs/>
        </w:rPr>
        <w:t>Mandatory Reporters</w:t>
      </w:r>
      <w:r>
        <w:t xml:space="preserve"> under the </w:t>
      </w:r>
      <w:r>
        <w:rPr>
          <w:i/>
        </w:rPr>
        <w:t xml:space="preserve">Children, Youth and Families Act 205 </w:t>
      </w:r>
      <w:r>
        <w:t>(Vic) are:</w:t>
      </w:r>
    </w:p>
    <w:p w14:paraId="3C48889F" w14:textId="77777777" w:rsidR="00003D25" w:rsidRDefault="00003D25" w:rsidP="00B15373">
      <w:pPr>
        <w:pStyle w:val="ListParagraph"/>
        <w:numPr>
          <w:ilvl w:val="0"/>
          <w:numId w:val="43"/>
        </w:numPr>
      </w:pPr>
      <w:r>
        <w:t>registered medical practitioners</w:t>
      </w:r>
    </w:p>
    <w:p w14:paraId="45AE160D" w14:textId="77777777" w:rsidR="00003D25" w:rsidRDefault="00003D25" w:rsidP="00B15373">
      <w:pPr>
        <w:pStyle w:val="ListParagraph"/>
        <w:numPr>
          <w:ilvl w:val="0"/>
          <w:numId w:val="43"/>
        </w:numPr>
      </w:pPr>
      <w:r>
        <w:t>nurses</w:t>
      </w:r>
    </w:p>
    <w:p w14:paraId="4290C5D7" w14:textId="77777777" w:rsidR="00003D25" w:rsidRDefault="00003D25" w:rsidP="00B15373">
      <w:pPr>
        <w:pStyle w:val="ListParagraph"/>
        <w:numPr>
          <w:ilvl w:val="0"/>
          <w:numId w:val="43"/>
        </w:numPr>
      </w:pPr>
      <w:r>
        <w:t>midwives</w:t>
      </w:r>
    </w:p>
    <w:p w14:paraId="4702B022" w14:textId="77777777" w:rsidR="00003D25" w:rsidRDefault="00003D25" w:rsidP="00B15373">
      <w:pPr>
        <w:pStyle w:val="ListParagraph"/>
        <w:numPr>
          <w:ilvl w:val="0"/>
          <w:numId w:val="43"/>
        </w:numPr>
      </w:pPr>
      <w:r>
        <w:t>registered teachers and early childhood teachers</w:t>
      </w:r>
    </w:p>
    <w:p w14:paraId="4D2BD8D3" w14:textId="77777777" w:rsidR="00003D25" w:rsidRDefault="00003D25" w:rsidP="00B15373">
      <w:pPr>
        <w:pStyle w:val="ListParagraph"/>
        <w:numPr>
          <w:ilvl w:val="0"/>
          <w:numId w:val="43"/>
        </w:numPr>
      </w:pPr>
      <w:r>
        <w:t>school principals</w:t>
      </w:r>
    </w:p>
    <w:p w14:paraId="2629F3A4" w14:textId="77777777" w:rsidR="00003D25" w:rsidRDefault="00003D25" w:rsidP="00B15373">
      <w:pPr>
        <w:pStyle w:val="ListParagraph"/>
        <w:numPr>
          <w:ilvl w:val="0"/>
          <w:numId w:val="43"/>
        </w:numPr>
      </w:pPr>
      <w:r>
        <w:t>school counsellors</w:t>
      </w:r>
    </w:p>
    <w:p w14:paraId="32749E04" w14:textId="77777777" w:rsidR="00003D25" w:rsidRDefault="00003D25" w:rsidP="00B15373">
      <w:pPr>
        <w:pStyle w:val="ListParagraph"/>
        <w:numPr>
          <w:ilvl w:val="0"/>
          <w:numId w:val="43"/>
        </w:numPr>
      </w:pPr>
      <w:r>
        <w:t>police officers</w:t>
      </w:r>
    </w:p>
    <w:p w14:paraId="3EDEC536" w14:textId="77777777" w:rsidR="00003D25" w:rsidRDefault="00003D25" w:rsidP="00B15373">
      <w:pPr>
        <w:pStyle w:val="ListParagraph"/>
        <w:numPr>
          <w:ilvl w:val="0"/>
          <w:numId w:val="43"/>
        </w:numPr>
      </w:pPr>
      <w:r>
        <w:t>out of home care workers (excluding voluntary foster and kinship carers)</w:t>
      </w:r>
    </w:p>
    <w:p w14:paraId="03408695" w14:textId="77777777" w:rsidR="00003D25" w:rsidRDefault="00003D25" w:rsidP="00B15373">
      <w:pPr>
        <w:pStyle w:val="ListParagraph"/>
        <w:numPr>
          <w:ilvl w:val="0"/>
          <w:numId w:val="43"/>
        </w:numPr>
      </w:pPr>
      <w:r>
        <w:t>early childhood workers</w:t>
      </w:r>
    </w:p>
    <w:p w14:paraId="5D77AD10" w14:textId="77777777" w:rsidR="00003D25" w:rsidRDefault="00003D25" w:rsidP="00B15373">
      <w:pPr>
        <w:pStyle w:val="ListParagraph"/>
        <w:numPr>
          <w:ilvl w:val="0"/>
          <w:numId w:val="43"/>
        </w:numPr>
      </w:pPr>
      <w:r>
        <w:t>youth justice workers</w:t>
      </w:r>
    </w:p>
    <w:p w14:paraId="53371BBA" w14:textId="77777777" w:rsidR="00003D25" w:rsidRDefault="00003D25" w:rsidP="00B15373">
      <w:pPr>
        <w:pStyle w:val="ListParagraph"/>
        <w:numPr>
          <w:ilvl w:val="0"/>
          <w:numId w:val="43"/>
        </w:numPr>
      </w:pPr>
      <w:r>
        <w:t>registered psychologists</w:t>
      </w:r>
    </w:p>
    <w:p w14:paraId="39A6E52F" w14:textId="1FCD11CA" w:rsidR="00FE1605" w:rsidRDefault="00003D25" w:rsidP="00B15373">
      <w:pPr>
        <w:pStyle w:val="ListParagraph"/>
        <w:numPr>
          <w:ilvl w:val="0"/>
          <w:numId w:val="43"/>
        </w:numPr>
      </w:pPr>
      <w:r>
        <w:t>people in religious ministry.</w:t>
      </w:r>
    </w:p>
    <w:p w14:paraId="19303765" w14:textId="3E9B2735" w:rsidR="00226FD5" w:rsidRDefault="00226FD5" w:rsidP="00226FD5"/>
    <w:p w14:paraId="613BEE73" w14:textId="77777777" w:rsidR="00226FD5" w:rsidRPr="00B15373" w:rsidRDefault="00226FD5" w:rsidP="00226FD5"/>
    <w:p w14:paraId="75DC96F8" w14:textId="3B2544CC" w:rsidR="00B71D42" w:rsidRDefault="00B71D42" w:rsidP="00B71D42">
      <w:pPr>
        <w:rPr>
          <w:b/>
          <w:bCs/>
        </w:rPr>
      </w:pPr>
      <w:r>
        <w:rPr>
          <w:b/>
          <w:bCs/>
        </w:rPr>
        <w:t>Reportable Conduct includes any one or more of the following in situations in which the conduct occurs on overnight camps or stays:</w:t>
      </w: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B71D42" w14:paraId="538BAFBF" w14:textId="77777777" w:rsidTr="003701FF">
        <w:tc>
          <w:tcPr>
            <w:tcW w:w="5104" w:type="dxa"/>
          </w:tcPr>
          <w:p w14:paraId="2A989D22" w14:textId="77777777" w:rsidR="00B71D42" w:rsidRDefault="00B71D42" w:rsidP="003701FF">
            <w:pPr>
              <w:contextualSpacing/>
            </w:pPr>
            <w:r>
              <w:t>Sexual offence committed against a child</w:t>
            </w:r>
          </w:p>
          <w:p w14:paraId="3BD0FC17" w14:textId="77777777" w:rsidR="00B71D42" w:rsidRDefault="00B71D42" w:rsidP="003701FF">
            <w:pPr>
              <w:contextualSpacing/>
            </w:pPr>
            <w:r>
              <w:t>Sexual offence committed with a child</w:t>
            </w:r>
          </w:p>
          <w:p w14:paraId="5B63D6EB" w14:textId="77777777" w:rsidR="00B71D42" w:rsidRDefault="00B71D42" w:rsidP="003701FF">
            <w:pPr>
              <w:contextualSpacing/>
            </w:pPr>
            <w:r>
              <w:t>Sexual offence committed in the presence of a child</w:t>
            </w:r>
          </w:p>
          <w:p w14:paraId="2038EA09" w14:textId="77777777" w:rsidR="00B71D42" w:rsidRDefault="00B71D42" w:rsidP="003701FF">
            <w:pPr>
              <w:contextualSpacing/>
            </w:pPr>
            <w:r>
              <w:t>Physical violence committed against a child</w:t>
            </w:r>
          </w:p>
          <w:p w14:paraId="42772DFE" w14:textId="77777777" w:rsidR="00B71D42" w:rsidRDefault="00B71D42" w:rsidP="003701FF">
            <w:pPr>
              <w:contextualSpacing/>
            </w:pPr>
            <w:r>
              <w:t>Physical violence committed with a child</w:t>
            </w:r>
          </w:p>
          <w:p w14:paraId="712C3121" w14:textId="77777777" w:rsidR="00B71D42" w:rsidRDefault="00B71D42" w:rsidP="003701FF">
            <w:pPr>
              <w:contextualSpacing/>
            </w:pPr>
            <w:r>
              <w:t>Physical violence committed in the presence of a child</w:t>
            </w:r>
          </w:p>
        </w:tc>
        <w:tc>
          <w:tcPr>
            <w:tcW w:w="5244" w:type="dxa"/>
          </w:tcPr>
          <w:p w14:paraId="4765A03F" w14:textId="77777777" w:rsidR="00B71D42" w:rsidRDefault="00B71D42" w:rsidP="003701FF">
            <w:pPr>
              <w:contextualSpacing/>
            </w:pPr>
            <w:r>
              <w:t>Sexual misconduct committed against a child</w:t>
            </w:r>
          </w:p>
          <w:p w14:paraId="20C16209" w14:textId="77777777" w:rsidR="00B71D42" w:rsidRDefault="00B71D42" w:rsidP="003701FF">
            <w:pPr>
              <w:contextualSpacing/>
            </w:pPr>
            <w:r>
              <w:t>Sexual misconduct committed with a child</w:t>
            </w:r>
          </w:p>
          <w:p w14:paraId="35DAC23F" w14:textId="77777777" w:rsidR="00B71D42" w:rsidRDefault="00B71D42" w:rsidP="003701FF">
            <w:pPr>
              <w:contextualSpacing/>
            </w:pPr>
            <w:r>
              <w:t>Sexual misconduct committed in the presence of a child</w:t>
            </w:r>
          </w:p>
          <w:p w14:paraId="245AAF99" w14:textId="77777777" w:rsidR="00B71D42" w:rsidRDefault="00B71D42" w:rsidP="003701FF">
            <w:pPr>
              <w:contextualSpacing/>
            </w:pPr>
            <w:r>
              <w:t>Behaviour that causes significant emotional or psychological harm to a child</w:t>
            </w:r>
          </w:p>
          <w:p w14:paraId="460F49B6" w14:textId="77777777" w:rsidR="00B71D42" w:rsidRDefault="00B71D42" w:rsidP="003701FF">
            <w:pPr>
              <w:contextualSpacing/>
            </w:pPr>
            <w:r>
              <w:t>Significant neglect of a child</w:t>
            </w:r>
          </w:p>
        </w:tc>
      </w:tr>
    </w:tbl>
    <w:p w14:paraId="76214D62" w14:textId="77777777" w:rsidR="00B71D42" w:rsidRDefault="00B71D42" w:rsidP="00B71D42">
      <w:pPr>
        <w:contextualSpacing/>
      </w:pPr>
    </w:p>
    <w:p w14:paraId="650CB424" w14:textId="77777777" w:rsidR="00722CF1" w:rsidRPr="003975BA" w:rsidRDefault="00722CF1" w:rsidP="00722CF1">
      <w:pPr>
        <w:ind w:left="142" w:hanging="142"/>
        <w:rPr>
          <w:szCs w:val="18"/>
        </w:rPr>
      </w:pPr>
      <w:r>
        <w:rPr>
          <w:szCs w:val="18"/>
        </w:rPr>
        <w:t xml:space="preserve">+ </w:t>
      </w:r>
      <w:r>
        <w:rPr>
          <w:b/>
          <w:bCs/>
          <w:szCs w:val="18"/>
        </w:rPr>
        <w:t>Sexual Abuse of persons under 16 years</w:t>
      </w:r>
      <w:r>
        <w:rPr>
          <w:szCs w:val="18"/>
        </w:rPr>
        <w:t xml:space="preserve"> – whilst “kids” or “Children and Young People” are in all other circumstances defined as under 18 years of age in Victoria, this age is different because the legal age of consent to sexual behaviour in Victoria is 16 years of age</w:t>
      </w:r>
      <w:r>
        <w:rPr>
          <w:b/>
          <w:bCs/>
          <w:szCs w:val="18"/>
        </w:rPr>
        <w:t>.  “</w:t>
      </w:r>
      <w:r>
        <w:rPr>
          <w:szCs w:val="18"/>
        </w:rPr>
        <w:t xml:space="preserve">Child sexual assault” in Victoria is therefore a crime against children under the age of 16 years of age and must be reported to POLICE, even if it is not a situation of “immediate danger” or a “life threatening situation”.  </w:t>
      </w:r>
    </w:p>
    <w:p w14:paraId="30E20A0E" w14:textId="71C52D64" w:rsidR="00D43770" w:rsidRDefault="00D43770" w:rsidP="00B71D42">
      <w:pPr>
        <w:contextualSpacing/>
        <w:sectPr w:rsidR="00D43770" w:rsidSect="008233A4">
          <w:headerReference w:type="default" r:id="rId12"/>
          <w:footerReference w:type="even" r:id="rId13"/>
          <w:footerReference w:type="default" r:id="rId14"/>
          <w:pgSz w:w="11906" w:h="16838"/>
          <w:pgMar w:top="1276" w:right="851" w:bottom="680" w:left="851" w:header="709" w:footer="709" w:gutter="0"/>
          <w:cols w:space="708"/>
          <w:docGrid w:linePitch="360"/>
        </w:sectPr>
      </w:pPr>
    </w:p>
    <w:p w14:paraId="1F91481E" w14:textId="02F8445C" w:rsidR="00045A05" w:rsidRPr="00533B7B" w:rsidRDefault="00045A05" w:rsidP="00045A05">
      <w:pPr>
        <w:spacing w:after="240"/>
        <w:rPr>
          <w:rFonts w:cstheme="minorHAnsi"/>
          <w:b/>
          <w:color w:val="FF0000"/>
          <w:sz w:val="32"/>
          <w:szCs w:val="32"/>
        </w:rPr>
      </w:pPr>
    </w:p>
    <w:p w14:paraId="4A04B414" w14:textId="77777777" w:rsidR="00CA1A1A" w:rsidRPr="00653E33" w:rsidRDefault="00CA1A1A" w:rsidP="00CA1A1A">
      <w:pPr>
        <w:pStyle w:val="Heading1"/>
        <w:spacing w:line="240" w:lineRule="auto"/>
        <w:rPr>
          <w:rFonts w:asciiTheme="majorHAnsi" w:hAnsiTheme="majorHAnsi" w:cstheme="majorHAnsi"/>
          <w:color w:val="002060"/>
          <w:sz w:val="44"/>
          <w:szCs w:val="44"/>
        </w:rPr>
      </w:pP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317D44AC" w14:textId="5B5343BD" w:rsidR="00CA1A1A" w:rsidRPr="00C26A72" w:rsidRDefault="00533B7B" w:rsidP="00CA1A1A">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C26A72">
        <w:rPr>
          <w:rFonts w:asciiTheme="majorHAnsi" w:hAnsiTheme="majorHAnsi" w:cstheme="majorHAnsi"/>
          <w:b/>
          <w:bCs/>
          <w:color w:val="FF0000"/>
          <w:sz w:val="32"/>
          <w:bdr w:val="none" w:sz="0" w:space="0" w:color="auto" w:frame="1"/>
        </w:rPr>
        <w:t>TIPS AND SCRIPTS FOR MANAGING CHALLENGING CONVERSATIONS</w:t>
      </w:r>
    </w:p>
    <w:p w14:paraId="42BAC59C" w14:textId="77777777" w:rsidR="00045A05" w:rsidRDefault="00045A05" w:rsidP="00B71D42">
      <w:pPr>
        <w:rPr>
          <w:b/>
        </w:rPr>
      </w:pPr>
    </w:p>
    <w:p w14:paraId="6AA8827E" w14:textId="75D9E1DD" w:rsidR="00B71D42" w:rsidRPr="00725C2F" w:rsidRDefault="00B71D42" w:rsidP="00B71D42">
      <w:pPr>
        <w:rPr>
          <w:b/>
        </w:rPr>
      </w:pPr>
      <w:r>
        <w:rPr>
          <w:b/>
        </w:rPr>
        <w:t>INITIAL TIPS:</w:t>
      </w:r>
    </w:p>
    <w:p w14:paraId="5DA2F995" w14:textId="77777777" w:rsidR="00B71D42" w:rsidRDefault="00B71D42" w:rsidP="00B71D42">
      <w:r w:rsidRPr="00045A05">
        <w:rPr>
          <w:b/>
          <w:color w:val="005493"/>
        </w:rPr>
        <w:t>Open questions</w:t>
      </w:r>
      <w:r w:rsidRPr="00045A05">
        <w:rPr>
          <w:color w:val="005493"/>
        </w:rPr>
        <w:t xml:space="preserve"> </w:t>
      </w:r>
      <w:r>
        <w:t xml:space="preserve">(those requiring more than just a “yes” or “no”) will help </w:t>
      </w:r>
      <w:r w:rsidRPr="008B4E7F">
        <w:rPr>
          <w:u w:val="single"/>
        </w:rPr>
        <w:t>extract information</w:t>
      </w:r>
      <w:r>
        <w:t xml:space="preserve"> from the person that you are talking to, without “leading” them to answers.</w:t>
      </w:r>
    </w:p>
    <w:p w14:paraId="504DB2DA" w14:textId="77777777" w:rsidR="00B71D42" w:rsidRPr="00CD7E82" w:rsidRDefault="00B71D42" w:rsidP="00B71D42">
      <w:r w:rsidRPr="00045A05">
        <w:rPr>
          <w:b/>
          <w:color w:val="005493"/>
        </w:rPr>
        <w:t>Closed questions</w:t>
      </w:r>
      <w:r w:rsidRPr="00045A05">
        <w:rPr>
          <w:color w:val="005493"/>
        </w:rPr>
        <w:t xml:space="preserve"> </w:t>
      </w:r>
      <w:r>
        <w:t xml:space="preserve">will help </w:t>
      </w:r>
      <w:r w:rsidRPr="008B4E7F">
        <w:rPr>
          <w:u w:val="single"/>
        </w:rPr>
        <w:t>clarify and confirm</w:t>
      </w:r>
      <w:r>
        <w:t xml:space="preserve"> what the person that you are talking to is saying.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5"/>
        <w:gridCol w:w="7070"/>
      </w:tblGrid>
      <w:tr w:rsidR="00B71D42" w:rsidRPr="00BF42C6" w14:paraId="3C9D956E" w14:textId="77777777" w:rsidTr="00045A05">
        <w:trPr>
          <w:trHeight w:val="397"/>
          <w:tblHeader/>
        </w:trPr>
        <w:tc>
          <w:tcPr>
            <w:tcW w:w="2545" w:type="dxa"/>
            <w:tcBorders>
              <w:right w:val="single" w:sz="4" w:space="0" w:color="FFFFFF" w:themeColor="background1"/>
            </w:tcBorders>
            <w:shd w:val="clear" w:color="auto" w:fill="005493"/>
            <w:vAlign w:val="center"/>
          </w:tcPr>
          <w:p w14:paraId="4FD33A59" w14:textId="77777777" w:rsidR="00B71D42" w:rsidRPr="00BF42C6" w:rsidRDefault="00B71D42" w:rsidP="003701FF">
            <w:pPr>
              <w:rPr>
                <w:b/>
                <w:color w:val="FFFFFF" w:themeColor="background1"/>
              </w:rPr>
            </w:pPr>
            <w:r w:rsidRPr="00BF42C6">
              <w:rPr>
                <w:b/>
                <w:color w:val="FFFFFF" w:themeColor="background1"/>
              </w:rPr>
              <w:t>Actions</w:t>
            </w:r>
          </w:p>
        </w:tc>
        <w:tc>
          <w:tcPr>
            <w:tcW w:w="7070" w:type="dxa"/>
            <w:tcBorders>
              <w:left w:val="single" w:sz="4" w:space="0" w:color="FFFFFF" w:themeColor="background1"/>
            </w:tcBorders>
            <w:shd w:val="clear" w:color="auto" w:fill="005493"/>
            <w:vAlign w:val="center"/>
          </w:tcPr>
          <w:p w14:paraId="75724A69" w14:textId="77777777" w:rsidR="00B71D42" w:rsidRPr="00BF42C6" w:rsidRDefault="00B71D42" w:rsidP="003701FF">
            <w:pPr>
              <w:rPr>
                <w:b/>
                <w:color w:val="FFFFFF" w:themeColor="background1"/>
              </w:rPr>
            </w:pPr>
            <w:r w:rsidRPr="00BF42C6">
              <w:rPr>
                <w:b/>
                <w:color w:val="FFFFFF" w:themeColor="background1"/>
              </w:rPr>
              <w:t>Script Ideas</w:t>
            </w:r>
          </w:p>
        </w:tc>
      </w:tr>
      <w:tr w:rsidR="00B71D42" w14:paraId="2AF3ADE4" w14:textId="77777777" w:rsidTr="003701FF">
        <w:tc>
          <w:tcPr>
            <w:tcW w:w="2545" w:type="dxa"/>
          </w:tcPr>
          <w:p w14:paraId="047A7D66" w14:textId="77777777" w:rsidR="00B71D42" w:rsidRPr="00045A05" w:rsidRDefault="00B71D42" w:rsidP="003701FF">
            <w:pPr>
              <w:rPr>
                <w:b/>
                <w:color w:val="005493"/>
              </w:rPr>
            </w:pPr>
            <w:r w:rsidRPr="00045A05">
              <w:rPr>
                <w:b/>
                <w:color w:val="005493"/>
              </w:rPr>
              <w:t>Testing expectations</w:t>
            </w:r>
          </w:p>
          <w:p w14:paraId="6A295CC3" w14:textId="77777777" w:rsidR="00B71D42" w:rsidRDefault="00B71D42" w:rsidP="003701FF">
            <w:r>
              <w:t xml:space="preserve">– finding out what the complainant expects and wants to </w:t>
            </w:r>
            <w:r w:rsidRPr="0068140B">
              <w:rPr>
                <w:u w:val="single"/>
              </w:rPr>
              <w:t>focus the discussion</w:t>
            </w:r>
            <w:r>
              <w:t>.</w:t>
            </w:r>
          </w:p>
        </w:tc>
        <w:tc>
          <w:tcPr>
            <w:tcW w:w="7070" w:type="dxa"/>
          </w:tcPr>
          <w:p w14:paraId="4FD89335" w14:textId="77777777" w:rsidR="00B71D42" w:rsidRDefault="00B71D42" w:rsidP="003701FF">
            <w:pPr>
              <w:pStyle w:val="ListParagraph"/>
              <w:widowControl/>
              <w:numPr>
                <w:ilvl w:val="0"/>
                <w:numId w:val="38"/>
              </w:numPr>
              <w:spacing w:after="0" w:line="240" w:lineRule="auto"/>
              <w:ind w:left="318" w:hanging="318"/>
            </w:pPr>
            <w:r>
              <w:t>How can I help you?</w:t>
            </w:r>
          </w:p>
          <w:p w14:paraId="42944773" w14:textId="77777777" w:rsidR="00B71D42" w:rsidRDefault="00B71D42" w:rsidP="003701FF">
            <w:pPr>
              <w:pStyle w:val="ListParagraph"/>
              <w:widowControl/>
              <w:numPr>
                <w:ilvl w:val="0"/>
                <w:numId w:val="38"/>
              </w:numPr>
              <w:spacing w:after="0" w:line="240" w:lineRule="auto"/>
              <w:ind w:left="318" w:hanging="318"/>
            </w:pPr>
            <w:r>
              <w:t>What are you hoping to achieve by contacting us/bringing your complaint to our attention?</w:t>
            </w:r>
          </w:p>
          <w:p w14:paraId="4D85CF88" w14:textId="77777777" w:rsidR="00B71D42" w:rsidRPr="0068140B" w:rsidRDefault="00B71D42" w:rsidP="003701FF">
            <w:pPr>
              <w:pStyle w:val="ListParagraph"/>
              <w:widowControl/>
              <w:numPr>
                <w:ilvl w:val="0"/>
                <w:numId w:val="38"/>
              </w:numPr>
              <w:spacing w:after="0" w:line="240" w:lineRule="auto"/>
              <w:ind w:left="318" w:hanging="318"/>
              <w:rPr>
                <w:b/>
              </w:rPr>
            </w:pPr>
            <w:r w:rsidRPr="0068140B">
              <w:rPr>
                <w:b/>
              </w:rPr>
              <w:t>What outcome are you hoping for?</w:t>
            </w:r>
          </w:p>
          <w:p w14:paraId="21777C8F" w14:textId="77777777" w:rsidR="00B71D42" w:rsidRDefault="00B71D42" w:rsidP="003701FF">
            <w:pPr>
              <w:pStyle w:val="ListParagraph"/>
              <w:widowControl/>
              <w:numPr>
                <w:ilvl w:val="0"/>
                <w:numId w:val="38"/>
              </w:numPr>
              <w:spacing w:after="0" w:line="240" w:lineRule="auto"/>
              <w:ind w:left="318" w:hanging="318"/>
            </w:pPr>
            <w:r>
              <w:t xml:space="preserve">[To parents/carers…] </w:t>
            </w:r>
            <w:r w:rsidRPr="008B4E7F">
              <w:rPr>
                <w:b/>
              </w:rPr>
              <w:t>What is it that your child wants</w:t>
            </w:r>
            <w:r>
              <w:t>?</w:t>
            </w:r>
          </w:p>
          <w:p w14:paraId="7FF23FDB" w14:textId="77777777" w:rsidR="00B71D42" w:rsidRDefault="00B71D42" w:rsidP="003701FF">
            <w:pPr>
              <w:pStyle w:val="ListParagraph"/>
              <w:widowControl/>
              <w:numPr>
                <w:ilvl w:val="0"/>
                <w:numId w:val="38"/>
              </w:numPr>
              <w:spacing w:after="0" w:line="240" w:lineRule="auto"/>
              <w:ind w:left="318" w:hanging="318"/>
            </w:pPr>
            <w:r>
              <w:t>What do you think our organisation can do for you?</w:t>
            </w:r>
          </w:p>
          <w:p w14:paraId="0B88A075" w14:textId="77777777" w:rsidR="00B71D42" w:rsidRDefault="00B71D42" w:rsidP="003701FF">
            <w:pPr>
              <w:pStyle w:val="ListParagraph"/>
              <w:widowControl/>
              <w:numPr>
                <w:ilvl w:val="0"/>
                <w:numId w:val="38"/>
              </w:numPr>
              <w:spacing w:after="0" w:line="240" w:lineRule="auto"/>
              <w:ind w:left="318" w:hanging="318"/>
            </w:pPr>
            <w:r>
              <w:t>What can we do to resolve this in a way that is fair to everyone?</w:t>
            </w:r>
          </w:p>
          <w:p w14:paraId="13807190" w14:textId="77777777" w:rsidR="00B71D42" w:rsidRDefault="00B71D42" w:rsidP="003701FF">
            <w:pPr>
              <w:pStyle w:val="ListParagraph"/>
              <w:widowControl/>
              <w:numPr>
                <w:ilvl w:val="0"/>
                <w:numId w:val="38"/>
              </w:numPr>
              <w:spacing w:after="0" w:line="240" w:lineRule="auto"/>
              <w:ind w:left="318" w:hanging="318"/>
            </w:pPr>
            <w:r>
              <w:t>Let’s explore your goals in this situation.</w:t>
            </w:r>
          </w:p>
          <w:p w14:paraId="4191589C" w14:textId="77777777" w:rsidR="00B71D42" w:rsidRDefault="00B71D42" w:rsidP="003701FF">
            <w:pPr>
              <w:pStyle w:val="ListParagraph"/>
              <w:widowControl/>
              <w:numPr>
                <w:ilvl w:val="0"/>
                <w:numId w:val="38"/>
              </w:numPr>
              <w:spacing w:after="0" w:line="240" w:lineRule="auto"/>
              <w:ind w:left="318" w:hanging="318"/>
            </w:pPr>
            <w:r>
              <w:t>How do you propose that we resolve this/work through this?</w:t>
            </w:r>
          </w:p>
          <w:p w14:paraId="00013477" w14:textId="1453326E" w:rsidR="00B71D42" w:rsidRDefault="00B71D42" w:rsidP="003701FF">
            <w:pPr>
              <w:pStyle w:val="ListParagraph"/>
              <w:widowControl/>
              <w:numPr>
                <w:ilvl w:val="0"/>
                <w:numId w:val="38"/>
              </w:numPr>
              <w:spacing w:after="0" w:line="240" w:lineRule="auto"/>
              <w:ind w:left="318" w:hanging="318"/>
            </w:pPr>
            <w:r>
              <w:t>Let me explain what happens under the Child Safety Framework</w:t>
            </w:r>
            <w:r w:rsidR="00045A05">
              <w:t xml:space="preserve"> </w:t>
            </w:r>
            <w:r>
              <w:t>when you make a complaint.</w:t>
            </w:r>
          </w:p>
          <w:p w14:paraId="494659E6" w14:textId="69008D54" w:rsidR="00B71D42" w:rsidRDefault="00B71D42" w:rsidP="003701FF">
            <w:pPr>
              <w:pStyle w:val="ListParagraph"/>
              <w:widowControl/>
              <w:numPr>
                <w:ilvl w:val="0"/>
                <w:numId w:val="38"/>
              </w:numPr>
              <w:spacing w:after="0" w:line="240" w:lineRule="auto"/>
              <w:ind w:left="318" w:hanging="318"/>
            </w:pPr>
            <w:r>
              <w:t xml:space="preserve">Would it help if I explained how the complaints process works under the </w:t>
            </w:r>
            <w:r w:rsidR="00045A05">
              <w:t>Child Safety Framework</w:t>
            </w:r>
            <w:r>
              <w:t>?</w:t>
            </w:r>
          </w:p>
        </w:tc>
      </w:tr>
      <w:tr w:rsidR="00B71D42" w14:paraId="2CAEECF5" w14:textId="77777777" w:rsidTr="003701FF">
        <w:tc>
          <w:tcPr>
            <w:tcW w:w="2545" w:type="dxa"/>
          </w:tcPr>
          <w:p w14:paraId="6162C34A" w14:textId="77777777" w:rsidR="00B71D42" w:rsidRDefault="00B71D42" w:rsidP="003701FF">
            <w:r w:rsidRPr="00045A05">
              <w:rPr>
                <w:b/>
                <w:color w:val="005493"/>
              </w:rPr>
              <w:t>Understanding more about the details of the complaint</w:t>
            </w:r>
            <w:r w:rsidRPr="00045A05">
              <w:rPr>
                <w:color w:val="005493"/>
              </w:rPr>
              <w:t xml:space="preserve"> </w:t>
            </w:r>
            <w:r>
              <w:t xml:space="preserve">– gathering the </w:t>
            </w:r>
            <w:r w:rsidRPr="0068140B">
              <w:rPr>
                <w:u w:val="single"/>
              </w:rPr>
              <w:t>key facts</w:t>
            </w:r>
          </w:p>
        </w:tc>
        <w:tc>
          <w:tcPr>
            <w:tcW w:w="7070" w:type="dxa"/>
          </w:tcPr>
          <w:p w14:paraId="24EAE851" w14:textId="77777777" w:rsidR="00B71D42" w:rsidRDefault="00B71D42" w:rsidP="003701FF">
            <w:pPr>
              <w:pStyle w:val="ListParagraph"/>
              <w:widowControl/>
              <w:numPr>
                <w:ilvl w:val="0"/>
                <w:numId w:val="38"/>
              </w:numPr>
              <w:spacing w:after="0" w:line="240" w:lineRule="auto"/>
              <w:ind w:left="318" w:hanging="318"/>
            </w:pPr>
            <w:r>
              <w:t>The s</w:t>
            </w:r>
            <w:r w:rsidRPr="00536E72">
              <w:t>afe</w:t>
            </w:r>
            <w:r>
              <w:t>ty</w:t>
            </w:r>
            <w:r w:rsidRPr="00536E72">
              <w:t xml:space="preserve"> of children in our sport is paramount…</w:t>
            </w:r>
            <w:r>
              <w:t xml:space="preserve"> so if you have any concerns at all, it’s important that we explore those. </w:t>
            </w:r>
          </w:p>
          <w:p w14:paraId="62DF3D9F" w14:textId="7CA3626C" w:rsidR="00B71D42" w:rsidRDefault="00B71D42" w:rsidP="003701FF">
            <w:pPr>
              <w:pStyle w:val="ListParagraph"/>
              <w:widowControl/>
              <w:numPr>
                <w:ilvl w:val="0"/>
                <w:numId w:val="38"/>
              </w:numPr>
              <w:spacing w:after="0" w:line="240" w:lineRule="auto"/>
              <w:ind w:left="318" w:hanging="318"/>
            </w:pPr>
            <w:r>
              <w:t xml:space="preserve">Ensuring the wellbeing of children and members in </w:t>
            </w:r>
            <w:r w:rsidR="00226FD5">
              <w:t xml:space="preserve">calisthenics </w:t>
            </w:r>
            <w:r>
              <w:t xml:space="preserve">is our number one priority.  You’ve done the right thing to contact us – thank you. </w:t>
            </w:r>
          </w:p>
          <w:p w14:paraId="294BE091" w14:textId="77777777" w:rsidR="00B71D42" w:rsidRDefault="00B71D42" w:rsidP="003701FF">
            <w:pPr>
              <w:pStyle w:val="ListParagraph"/>
              <w:widowControl/>
              <w:numPr>
                <w:ilvl w:val="0"/>
                <w:numId w:val="38"/>
              </w:numPr>
              <w:spacing w:after="0" w:line="240" w:lineRule="auto"/>
              <w:ind w:left="318" w:hanging="318"/>
            </w:pPr>
            <w:r>
              <w:t>Can you please talk me through what you saw?</w:t>
            </w:r>
          </w:p>
          <w:p w14:paraId="5EF2F26A" w14:textId="77777777" w:rsidR="00B71D42" w:rsidRPr="00536E72" w:rsidRDefault="00B71D42" w:rsidP="003701FF">
            <w:pPr>
              <w:pStyle w:val="ListParagraph"/>
              <w:widowControl/>
              <w:numPr>
                <w:ilvl w:val="0"/>
                <w:numId w:val="38"/>
              </w:numPr>
              <w:spacing w:after="0" w:line="240" w:lineRule="auto"/>
              <w:ind w:left="318" w:hanging="318"/>
            </w:pPr>
            <w:r w:rsidRPr="0068140B">
              <w:rPr>
                <w:b/>
              </w:rPr>
              <w:t>What</w:t>
            </w:r>
            <w:r>
              <w:t xml:space="preserve"> happened? Then what happened?</w:t>
            </w:r>
          </w:p>
          <w:p w14:paraId="294AC13F" w14:textId="77777777" w:rsidR="00B71D42" w:rsidRDefault="00B71D42" w:rsidP="003701FF">
            <w:pPr>
              <w:pStyle w:val="ListParagraph"/>
              <w:widowControl/>
              <w:numPr>
                <w:ilvl w:val="0"/>
                <w:numId w:val="38"/>
              </w:numPr>
              <w:spacing w:after="0" w:line="240" w:lineRule="auto"/>
              <w:ind w:left="318" w:hanging="318"/>
            </w:pPr>
            <w:r>
              <w:t>Can you tell me more?</w:t>
            </w:r>
          </w:p>
          <w:p w14:paraId="33E46794" w14:textId="77777777" w:rsidR="00B71D42" w:rsidRDefault="00B71D42" w:rsidP="003701FF">
            <w:pPr>
              <w:pStyle w:val="ListParagraph"/>
              <w:widowControl/>
              <w:numPr>
                <w:ilvl w:val="0"/>
                <w:numId w:val="38"/>
              </w:numPr>
              <w:spacing w:after="0" w:line="240" w:lineRule="auto"/>
              <w:ind w:left="318" w:hanging="318"/>
            </w:pPr>
            <w:r w:rsidRPr="0068140B">
              <w:rPr>
                <w:b/>
              </w:rPr>
              <w:t>When</w:t>
            </w:r>
            <w:r>
              <w:t xml:space="preserve"> did this occur?</w:t>
            </w:r>
          </w:p>
          <w:p w14:paraId="5C665C80" w14:textId="77777777" w:rsidR="00B71D42" w:rsidRDefault="00B71D42" w:rsidP="003701FF">
            <w:pPr>
              <w:pStyle w:val="ListParagraph"/>
              <w:widowControl/>
              <w:numPr>
                <w:ilvl w:val="0"/>
                <w:numId w:val="38"/>
              </w:numPr>
              <w:spacing w:after="0" w:line="240" w:lineRule="auto"/>
              <w:ind w:left="318" w:hanging="318"/>
            </w:pPr>
            <w:r w:rsidRPr="0068140B">
              <w:rPr>
                <w:b/>
              </w:rPr>
              <w:t>Where</w:t>
            </w:r>
            <w:r>
              <w:t xml:space="preserve"> did this occur?</w:t>
            </w:r>
          </w:p>
          <w:p w14:paraId="1D03A912" w14:textId="21F143E1" w:rsidR="00E1078F" w:rsidRPr="00E1078F" w:rsidRDefault="00E1078F" w:rsidP="003701FF">
            <w:pPr>
              <w:pStyle w:val="ListParagraph"/>
              <w:widowControl/>
              <w:numPr>
                <w:ilvl w:val="0"/>
                <w:numId w:val="38"/>
              </w:numPr>
              <w:spacing w:after="0" w:line="240" w:lineRule="auto"/>
              <w:ind w:left="318" w:hanging="318"/>
            </w:pPr>
            <w:r>
              <w:rPr>
                <w:b/>
                <w:bCs/>
              </w:rPr>
              <w:t>Why</w:t>
            </w:r>
            <w:r>
              <w:t xml:space="preserve"> are you concerned?</w:t>
            </w:r>
          </w:p>
          <w:p w14:paraId="5DF77C21" w14:textId="30A09F15" w:rsidR="00B71D42" w:rsidRDefault="00B71D42" w:rsidP="003701FF">
            <w:pPr>
              <w:pStyle w:val="ListParagraph"/>
              <w:widowControl/>
              <w:numPr>
                <w:ilvl w:val="0"/>
                <w:numId w:val="38"/>
              </w:numPr>
              <w:spacing w:after="0" w:line="240" w:lineRule="auto"/>
              <w:ind w:left="318" w:hanging="318"/>
            </w:pPr>
            <w:r w:rsidRPr="00381429">
              <w:rPr>
                <w:b/>
              </w:rPr>
              <w:t>Who</w:t>
            </w:r>
            <w:r>
              <w:t xml:space="preserve"> was involved?</w:t>
            </w:r>
          </w:p>
          <w:p w14:paraId="7A61F1D3" w14:textId="77777777" w:rsidR="00B71D42" w:rsidRPr="0068140B" w:rsidRDefault="00B71D42" w:rsidP="003701FF">
            <w:pPr>
              <w:pStyle w:val="ListParagraph"/>
              <w:widowControl/>
              <w:numPr>
                <w:ilvl w:val="0"/>
                <w:numId w:val="38"/>
              </w:numPr>
              <w:spacing w:after="0" w:line="240" w:lineRule="auto"/>
              <w:ind w:left="318" w:hanging="318"/>
              <w:rPr>
                <w:b/>
              </w:rPr>
            </w:pPr>
            <w:r w:rsidRPr="0068140B">
              <w:rPr>
                <w:b/>
              </w:rPr>
              <w:t>Is there anyone else that you think may have seen or heard anything?</w:t>
            </w:r>
          </w:p>
          <w:p w14:paraId="1A8724D0" w14:textId="745E3F6D" w:rsidR="00B71D42" w:rsidRDefault="00B71D42" w:rsidP="003701FF">
            <w:pPr>
              <w:pStyle w:val="ListParagraph"/>
              <w:widowControl/>
              <w:numPr>
                <w:ilvl w:val="0"/>
                <w:numId w:val="38"/>
              </w:numPr>
              <w:spacing w:after="0" w:line="240" w:lineRule="auto"/>
              <w:ind w:left="318" w:hanging="318"/>
            </w:pPr>
            <w:r>
              <w:t xml:space="preserve">Were there any </w:t>
            </w:r>
            <w:r w:rsidRPr="0068140B">
              <w:rPr>
                <w:b/>
              </w:rPr>
              <w:t>witnesses</w:t>
            </w:r>
            <w:r>
              <w:t xml:space="preserve">? [If so] Who?  Do you know whether they would be comfortable talking to us further?  [If not] Do you think that if you explained how important it is to the safety of children in </w:t>
            </w:r>
            <w:r w:rsidR="00226FD5">
              <w:t>calisthenics</w:t>
            </w:r>
            <w:r>
              <w:t xml:space="preserve">, that they might change their mind and contact us? </w:t>
            </w:r>
          </w:p>
          <w:p w14:paraId="4D9C0E76" w14:textId="77777777" w:rsidR="00B71D42" w:rsidRDefault="00B71D42" w:rsidP="003701FF">
            <w:pPr>
              <w:pStyle w:val="ListParagraph"/>
              <w:widowControl/>
              <w:numPr>
                <w:ilvl w:val="0"/>
                <w:numId w:val="38"/>
              </w:numPr>
              <w:spacing w:after="0" w:line="240" w:lineRule="auto"/>
              <w:ind w:left="318" w:hanging="318"/>
            </w:pPr>
            <w:r w:rsidRPr="0068140B">
              <w:rPr>
                <w:b/>
              </w:rPr>
              <w:t>How</w:t>
            </w:r>
            <w:r>
              <w:t xml:space="preserve"> did [those actions/that behaviour] </w:t>
            </w:r>
            <w:r w:rsidRPr="0068140B">
              <w:rPr>
                <w:b/>
              </w:rPr>
              <w:t>impact</w:t>
            </w:r>
            <w:r>
              <w:t xml:space="preserve"> on you and/or others?</w:t>
            </w:r>
          </w:p>
          <w:p w14:paraId="76E3A8F8" w14:textId="77777777" w:rsidR="00B71D42" w:rsidRDefault="00B71D42" w:rsidP="003701FF">
            <w:pPr>
              <w:pStyle w:val="ListParagraph"/>
              <w:widowControl/>
              <w:numPr>
                <w:ilvl w:val="0"/>
                <w:numId w:val="38"/>
              </w:numPr>
              <w:spacing w:after="0" w:line="240" w:lineRule="auto"/>
              <w:ind w:left="318" w:hanging="318"/>
            </w:pPr>
            <w:r w:rsidRPr="008B4E7F">
              <w:rPr>
                <w:b/>
              </w:rPr>
              <w:t>Why</w:t>
            </w:r>
            <w:r>
              <w:t xml:space="preserve"> do you think this occurred? </w:t>
            </w:r>
          </w:p>
          <w:p w14:paraId="16D625B6" w14:textId="77777777" w:rsidR="00B71D42" w:rsidRDefault="00B71D42" w:rsidP="003701FF">
            <w:pPr>
              <w:pStyle w:val="ListParagraph"/>
              <w:widowControl/>
              <w:numPr>
                <w:ilvl w:val="0"/>
                <w:numId w:val="38"/>
              </w:numPr>
              <w:spacing w:after="0" w:line="240" w:lineRule="auto"/>
              <w:ind w:left="318" w:hanging="318"/>
            </w:pPr>
            <w:r>
              <w:t>Help me understand…</w:t>
            </w:r>
          </w:p>
          <w:p w14:paraId="30717516" w14:textId="77777777" w:rsidR="00B71D42" w:rsidRDefault="00B71D42" w:rsidP="003701FF">
            <w:pPr>
              <w:pStyle w:val="ListParagraph"/>
              <w:widowControl/>
              <w:numPr>
                <w:ilvl w:val="0"/>
                <w:numId w:val="38"/>
              </w:numPr>
              <w:spacing w:after="0" w:line="240" w:lineRule="auto"/>
              <w:ind w:left="318" w:hanging="318"/>
            </w:pPr>
            <w:r>
              <w:t>Describe…</w:t>
            </w:r>
          </w:p>
          <w:p w14:paraId="0BA588CA" w14:textId="77777777" w:rsidR="00B71D42" w:rsidRPr="00536E72" w:rsidRDefault="00B71D42" w:rsidP="003701FF">
            <w:pPr>
              <w:pStyle w:val="ListParagraph"/>
              <w:widowControl/>
              <w:numPr>
                <w:ilvl w:val="0"/>
                <w:numId w:val="38"/>
              </w:numPr>
              <w:spacing w:after="0" w:line="240" w:lineRule="auto"/>
              <w:ind w:left="318" w:hanging="318"/>
            </w:pPr>
            <w:r>
              <w:t>Explain to me…</w:t>
            </w:r>
          </w:p>
          <w:p w14:paraId="687D5EE9" w14:textId="77777777" w:rsidR="00B71D42" w:rsidRDefault="00B71D42" w:rsidP="003701FF">
            <w:pPr>
              <w:pStyle w:val="ListParagraph"/>
              <w:widowControl/>
              <w:numPr>
                <w:ilvl w:val="0"/>
                <w:numId w:val="38"/>
              </w:numPr>
              <w:spacing w:after="0" w:line="240" w:lineRule="auto"/>
              <w:ind w:left="318" w:hanging="318"/>
            </w:pPr>
            <w:r>
              <w:t xml:space="preserve">What </w:t>
            </w:r>
            <w:r w:rsidRPr="00536E72">
              <w:t>else</w:t>
            </w:r>
            <w:r>
              <w:t xml:space="preserve"> did you notice?</w:t>
            </w:r>
          </w:p>
        </w:tc>
      </w:tr>
      <w:tr w:rsidR="00B71D42" w14:paraId="38724239" w14:textId="77777777" w:rsidTr="003701FF">
        <w:tc>
          <w:tcPr>
            <w:tcW w:w="2545" w:type="dxa"/>
          </w:tcPr>
          <w:p w14:paraId="23DFDAA1" w14:textId="59A73D13" w:rsidR="00B71D42" w:rsidRDefault="00B71D42" w:rsidP="003701FF">
            <w:r w:rsidRPr="00045A05">
              <w:rPr>
                <w:b/>
                <w:color w:val="005493"/>
              </w:rPr>
              <w:t>Defining the issues of</w:t>
            </w:r>
            <w:r w:rsidR="000D7E1A">
              <w:rPr>
                <w:b/>
                <w:color w:val="005493"/>
              </w:rPr>
              <w:t xml:space="preserve"> the </w:t>
            </w:r>
            <w:r w:rsidRPr="00045A05">
              <w:rPr>
                <w:b/>
                <w:color w:val="005493"/>
              </w:rPr>
              <w:t>complaint –</w:t>
            </w:r>
            <w:r w:rsidRPr="00045A05">
              <w:rPr>
                <w:color w:val="005493"/>
              </w:rPr>
              <w:t xml:space="preserve"> </w:t>
            </w:r>
            <w:r w:rsidRPr="008B4E7F">
              <w:rPr>
                <w:u w:val="single"/>
              </w:rPr>
              <w:t xml:space="preserve">clarifying </w:t>
            </w:r>
            <w:proofErr w:type="gramStart"/>
            <w:r w:rsidRPr="008B4E7F">
              <w:rPr>
                <w:u w:val="single"/>
              </w:rPr>
              <w:t>the  issues</w:t>
            </w:r>
            <w:proofErr w:type="gramEnd"/>
            <w:r w:rsidR="00154C72">
              <w:rPr>
                <w:u w:val="single"/>
              </w:rPr>
              <w:t xml:space="preserve"> being raised</w:t>
            </w:r>
            <w:r w:rsidRPr="005C4858">
              <w:t xml:space="preserve"> to determine whether they can be dealt with by your organisation</w:t>
            </w:r>
          </w:p>
        </w:tc>
        <w:tc>
          <w:tcPr>
            <w:tcW w:w="7070" w:type="dxa"/>
          </w:tcPr>
          <w:p w14:paraId="5DD306B6" w14:textId="7FDED525" w:rsidR="00B71D42" w:rsidRDefault="00B71D42" w:rsidP="003701FF">
            <w:pPr>
              <w:pStyle w:val="ListParagraph"/>
              <w:widowControl/>
              <w:numPr>
                <w:ilvl w:val="0"/>
                <w:numId w:val="38"/>
              </w:numPr>
              <w:spacing w:after="0" w:line="240" w:lineRule="auto"/>
              <w:ind w:left="318" w:hanging="318"/>
            </w:pPr>
            <w:r>
              <w:t xml:space="preserve">As I understand it, you’re concerned about ... and.... </w:t>
            </w:r>
            <w:r w:rsidR="00612EDB">
              <w:t>i</w:t>
            </w:r>
            <w:r>
              <w:t>s this correct? (Allow for clarification) And you want ... to happen. Is that correct?</w:t>
            </w:r>
          </w:p>
          <w:p w14:paraId="03B5651D" w14:textId="22A3E514" w:rsidR="00B71D42" w:rsidRDefault="00B71D42" w:rsidP="003701FF">
            <w:pPr>
              <w:pStyle w:val="ListParagraph"/>
              <w:widowControl/>
              <w:numPr>
                <w:ilvl w:val="0"/>
                <w:numId w:val="38"/>
              </w:numPr>
              <w:spacing w:after="0" w:line="240" w:lineRule="auto"/>
              <w:ind w:left="318" w:hanging="318"/>
            </w:pPr>
            <w:r>
              <w:t xml:space="preserve">You appear to be complaining about ... and.... </w:t>
            </w:r>
            <w:r w:rsidR="007D046E">
              <w:t>i</w:t>
            </w:r>
            <w:r>
              <w:t>s this correct? (Allow for clarification) … is an issue we can look at, but ... and ... aren’t things we can take up because ….</w:t>
            </w:r>
          </w:p>
          <w:p w14:paraId="60F4B9B6" w14:textId="77777777" w:rsidR="00B71D42" w:rsidRDefault="00B71D42" w:rsidP="003701FF">
            <w:pPr>
              <w:pStyle w:val="ListParagraph"/>
              <w:widowControl/>
              <w:numPr>
                <w:ilvl w:val="0"/>
                <w:numId w:val="38"/>
              </w:numPr>
              <w:spacing w:after="0" w:line="240" w:lineRule="auto"/>
              <w:ind w:left="318" w:hanging="318"/>
            </w:pPr>
            <w:r>
              <w:t>Are you saying that…?</w:t>
            </w:r>
          </w:p>
          <w:p w14:paraId="27857374" w14:textId="77777777" w:rsidR="00B71D42" w:rsidRDefault="00B71D42" w:rsidP="003701FF">
            <w:pPr>
              <w:pStyle w:val="ListParagraph"/>
              <w:widowControl/>
              <w:numPr>
                <w:ilvl w:val="0"/>
                <w:numId w:val="38"/>
              </w:numPr>
              <w:spacing w:after="0" w:line="240" w:lineRule="auto"/>
              <w:ind w:left="318" w:hanging="318"/>
            </w:pPr>
            <w:r>
              <w:t>Let me see if I understand your issue(s).</w:t>
            </w:r>
          </w:p>
          <w:p w14:paraId="45AAF80A" w14:textId="77777777" w:rsidR="00B71D42" w:rsidRDefault="00B71D42" w:rsidP="003701FF">
            <w:pPr>
              <w:pStyle w:val="ListParagraph"/>
              <w:widowControl/>
              <w:numPr>
                <w:ilvl w:val="0"/>
                <w:numId w:val="38"/>
              </w:numPr>
              <w:spacing w:after="0" w:line="240" w:lineRule="auto"/>
              <w:ind w:left="318" w:hanging="318"/>
            </w:pPr>
            <w:r>
              <w:t>And am I correct that you want ... to happen?</w:t>
            </w:r>
          </w:p>
          <w:p w14:paraId="4AFA7BBD" w14:textId="77777777" w:rsidR="00B71D42" w:rsidRDefault="00B71D42" w:rsidP="003701FF">
            <w:pPr>
              <w:pStyle w:val="ListParagraph"/>
              <w:widowControl/>
              <w:numPr>
                <w:ilvl w:val="0"/>
                <w:numId w:val="38"/>
              </w:numPr>
              <w:spacing w:after="0" w:line="240" w:lineRule="auto"/>
              <w:ind w:left="318" w:hanging="318"/>
            </w:pPr>
            <w:r>
              <w:t>Can you share that with me one more time just to make sure I understand you completely?</w:t>
            </w:r>
          </w:p>
          <w:p w14:paraId="0669CEEA" w14:textId="77777777" w:rsidR="00B71D42" w:rsidRDefault="00B71D42" w:rsidP="003701FF">
            <w:pPr>
              <w:pStyle w:val="ListParagraph"/>
              <w:widowControl/>
              <w:numPr>
                <w:ilvl w:val="0"/>
                <w:numId w:val="38"/>
              </w:numPr>
              <w:spacing w:after="0" w:line="240" w:lineRule="auto"/>
              <w:ind w:left="318" w:hanging="318"/>
            </w:pPr>
            <w:r>
              <w:t xml:space="preserve">Thank you for going to the trouble of explaining this to me. As I understand </w:t>
            </w:r>
            <w:proofErr w:type="gramStart"/>
            <w:r>
              <w:t>it</w:t>
            </w:r>
            <w:proofErr w:type="gramEnd"/>
            <w:r>
              <w:t xml:space="preserve"> you’re saying …</w:t>
            </w:r>
          </w:p>
          <w:p w14:paraId="2433A4E7" w14:textId="77777777" w:rsidR="00B71D42" w:rsidRDefault="00B71D42" w:rsidP="00BC317F">
            <w:pPr>
              <w:spacing w:after="0"/>
            </w:pPr>
            <w:r>
              <w:t>If the complainant is rambling:</w:t>
            </w:r>
          </w:p>
          <w:p w14:paraId="6C49E6BD" w14:textId="77777777" w:rsidR="00B71D42" w:rsidRDefault="00B71D42" w:rsidP="003701FF">
            <w:pPr>
              <w:pStyle w:val="ListParagraph"/>
              <w:widowControl/>
              <w:numPr>
                <w:ilvl w:val="0"/>
                <w:numId w:val="38"/>
              </w:numPr>
              <w:spacing w:after="0" w:line="240" w:lineRule="auto"/>
              <w:ind w:left="318" w:hanging="318"/>
            </w:pPr>
            <w:r>
              <w:lastRenderedPageBreak/>
              <w:t xml:space="preserve">Thanks for providing those details.  You have obviously [been through a lot/been impacted by these events].  I just need to know… </w:t>
            </w:r>
          </w:p>
          <w:p w14:paraId="6A25E308" w14:textId="77777777" w:rsidR="00B71D42" w:rsidRDefault="00B71D42" w:rsidP="003701FF">
            <w:pPr>
              <w:pStyle w:val="ListParagraph"/>
              <w:widowControl/>
              <w:numPr>
                <w:ilvl w:val="0"/>
                <w:numId w:val="38"/>
              </w:numPr>
              <w:spacing w:after="0" w:line="240" w:lineRule="auto"/>
              <w:ind w:left="318" w:hanging="318"/>
            </w:pPr>
            <w:r>
              <w:t>So that I don’t waste your time, why don’t you tell me about ….</w:t>
            </w:r>
          </w:p>
          <w:p w14:paraId="4A83AC35" w14:textId="0497F4D4" w:rsidR="00B71D42" w:rsidRDefault="00B71D42" w:rsidP="003701FF">
            <w:pPr>
              <w:pStyle w:val="ListParagraph"/>
              <w:widowControl/>
              <w:numPr>
                <w:ilvl w:val="0"/>
                <w:numId w:val="38"/>
              </w:numPr>
              <w:spacing w:after="0" w:line="240" w:lineRule="auto"/>
              <w:ind w:left="318" w:hanging="318"/>
            </w:pPr>
            <w:r>
              <w:t xml:space="preserve">Tell me what the key issue is that </w:t>
            </w:r>
            <w:r w:rsidR="0075344A">
              <w:t>you want to talk</w:t>
            </w:r>
            <w:r>
              <w:t xml:space="preserve"> about.</w:t>
            </w:r>
          </w:p>
        </w:tc>
      </w:tr>
      <w:tr w:rsidR="00B71D42" w14:paraId="6734A247" w14:textId="77777777" w:rsidTr="003701FF">
        <w:tc>
          <w:tcPr>
            <w:tcW w:w="2545" w:type="dxa"/>
          </w:tcPr>
          <w:p w14:paraId="12635DCD" w14:textId="77777777" w:rsidR="00B71D42" w:rsidRPr="005C4858" w:rsidRDefault="00B71D42" w:rsidP="003701FF">
            <w:pPr>
              <w:rPr>
                <w:b/>
              </w:rPr>
            </w:pPr>
            <w:r w:rsidRPr="00BC317F">
              <w:rPr>
                <w:b/>
                <w:color w:val="005493"/>
              </w:rPr>
              <w:lastRenderedPageBreak/>
              <w:t xml:space="preserve">Retesting and reframing expectations - </w:t>
            </w:r>
            <w:r w:rsidRPr="005C4858">
              <w:t xml:space="preserve">correcting any misunderstandings and </w:t>
            </w:r>
            <w:r w:rsidRPr="0068140B">
              <w:rPr>
                <w:u w:val="single"/>
              </w:rPr>
              <w:t>unrealistic expectations</w:t>
            </w:r>
            <w:r w:rsidRPr="005C4858">
              <w:t xml:space="preserve"> </w:t>
            </w:r>
          </w:p>
        </w:tc>
        <w:tc>
          <w:tcPr>
            <w:tcW w:w="7070" w:type="dxa"/>
          </w:tcPr>
          <w:p w14:paraId="091233D4" w14:textId="249769F6" w:rsidR="00B71D42" w:rsidRDefault="00B71D42" w:rsidP="003701FF">
            <w:pPr>
              <w:pStyle w:val="ListParagraph"/>
              <w:widowControl/>
              <w:numPr>
                <w:ilvl w:val="0"/>
                <w:numId w:val="38"/>
              </w:numPr>
              <w:spacing w:after="0" w:line="240" w:lineRule="auto"/>
              <w:ind w:left="318" w:hanging="318"/>
            </w:pPr>
            <w:r>
              <w:t>Are you aware of what our organisation can do? (</w:t>
            </w:r>
            <w:proofErr w:type="gramStart"/>
            <w:r>
              <w:t>often</w:t>
            </w:r>
            <w:proofErr w:type="gramEnd"/>
            <w:r>
              <w:t xml:space="preserve"> the answer is ‘not really’) Perhaps I could tell you a bit about the </w:t>
            </w:r>
            <w:r w:rsidR="00BC317F">
              <w:t xml:space="preserve">[Child Safety Framework or equivalent] </w:t>
            </w:r>
            <w:r>
              <w:t>and what we can and can’t do.</w:t>
            </w:r>
          </w:p>
          <w:p w14:paraId="1A5B01E4" w14:textId="00369EB0" w:rsidR="00B71D42" w:rsidRDefault="00B71D42" w:rsidP="003701FF">
            <w:pPr>
              <w:pStyle w:val="ListParagraph"/>
              <w:widowControl/>
              <w:numPr>
                <w:ilvl w:val="0"/>
                <w:numId w:val="38"/>
              </w:numPr>
              <w:spacing w:after="0" w:line="240" w:lineRule="auto"/>
              <w:ind w:left="318" w:hanging="318"/>
            </w:pPr>
            <w:r>
              <w:t xml:space="preserve">Let me explain what we can do under the </w:t>
            </w:r>
            <w:r w:rsidR="00BC317F">
              <w:t>[Child Safety Framework or equivalent]</w:t>
            </w:r>
            <w:r>
              <w:t>.</w:t>
            </w:r>
          </w:p>
          <w:p w14:paraId="3064524F" w14:textId="77777777" w:rsidR="00B71D42" w:rsidRDefault="00B71D42" w:rsidP="003701FF">
            <w:pPr>
              <w:pStyle w:val="ListParagraph"/>
              <w:widowControl/>
              <w:numPr>
                <w:ilvl w:val="0"/>
                <w:numId w:val="38"/>
              </w:numPr>
              <w:spacing w:after="0" w:line="240" w:lineRule="auto"/>
              <w:ind w:left="318" w:hanging="318"/>
            </w:pPr>
            <w:r>
              <w:t>... is what we can do.... we can’t do….</w:t>
            </w:r>
          </w:p>
          <w:p w14:paraId="13B6694F" w14:textId="77777777" w:rsidR="00B71D42" w:rsidRDefault="00B71D42" w:rsidP="003701FF">
            <w:pPr>
              <w:pStyle w:val="ListParagraph"/>
              <w:widowControl/>
              <w:numPr>
                <w:ilvl w:val="0"/>
                <w:numId w:val="38"/>
              </w:numPr>
              <w:spacing w:after="0" w:line="240" w:lineRule="auto"/>
              <w:ind w:left="318" w:hanging="318"/>
            </w:pPr>
            <w:r>
              <w:t>I realise that you want…. We can/can’t do …because….</w:t>
            </w:r>
          </w:p>
          <w:p w14:paraId="57F2AF8C" w14:textId="4B6A2BB2" w:rsidR="00B71D42" w:rsidRDefault="00B71D42" w:rsidP="003701FF">
            <w:pPr>
              <w:pStyle w:val="ListParagraph"/>
              <w:widowControl/>
              <w:numPr>
                <w:ilvl w:val="0"/>
                <w:numId w:val="38"/>
              </w:numPr>
              <w:spacing w:after="0" w:line="240" w:lineRule="auto"/>
              <w:ind w:left="318" w:hanging="318"/>
            </w:pPr>
            <w:r>
              <w:t xml:space="preserve">.... won’t happen because...However, </w:t>
            </w:r>
            <w:proofErr w:type="gramStart"/>
            <w:r w:rsidR="009F5576">
              <w:t>…..</w:t>
            </w:r>
            <w:proofErr w:type="gramEnd"/>
            <w:r w:rsidR="009F5576">
              <w:t xml:space="preserve"> </w:t>
            </w:r>
            <w:r>
              <w:t>might be possible.</w:t>
            </w:r>
          </w:p>
          <w:p w14:paraId="14458260" w14:textId="431B353D" w:rsidR="00B71D42" w:rsidRDefault="00B71D42" w:rsidP="003701FF">
            <w:pPr>
              <w:pStyle w:val="ListParagraph"/>
              <w:widowControl/>
              <w:numPr>
                <w:ilvl w:val="0"/>
                <w:numId w:val="38"/>
              </w:numPr>
              <w:spacing w:after="0" w:line="240" w:lineRule="auto"/>
              <w:ind w:left="318" w:hanging="318"/>
            </w:pPr>
            <w:r>
              <w:t>Whilst we won’t be able to do that.... we may/will be able to...</w:t>
            </w:r>
            <w:r w:rsidR="009F5576">
              <w:t>.</w:t>
            </w:r>
          </w:p>
          <w:p w14:paraId="49A761A9" w14:textId="05D63C61" w:rsidR="00B71D42" w:rsidRDefault="00B71D42" w:rsidP="003701FF">
            <w:pPr>
              <w:pStyle w:val="ListParagraph"/>
              <w:widowControl/>
              <w:numPr>
                <w:ilvl w:val="0"/>
                <w:numId w:val="38"/>
              </w:numPr>
              <w:spacing w:after="0" w:line="240" w:lineRule="auto"/>
              <w:ind w:left="318" w:hanging="318"/>
            </w:pPr>
            <w:r>
              <w:t>So that you aren’t disappointed later on, I should clarify now that it is very unlikely that we’ll be able to do …</w:t>
            </w:r>
            <w:r w:rsidR="009F5576">
              <w:t>.</w:t>
            </w:r>
            <w:r>
              <w:t xml:space="preserve"> because….</w:t>
            </w:r>
          </w:p>
          <w:p w14:paraId="355A607E" w14:textId="04EE89B4" w:rsidR="00B71D42" w:rsidRDefault="00B71D42" w:rsidP="003701FF">
            <w:pPr>
              <w:pStyle w:val="ListParagraph"/>
              <w:widowControl/>
              <w:numPr>
                <w:ilvl w:val="0"/>
                <w:numId w:val="38"/>
              </w:numPr>
              <w:spacing w:after="0" w:line="240" w:lineRule="auto"/>
              <w:ind w:left="318" w:hanging="318"/>
            </w:pPr>
            <w:r>
              <w:t xml:space="preserve">It seems to me you’re hoping we can </w:t>
            </w:r>
            <w:proofErr w:type="gramStart"/>
            <w:r>
              <w:t xml:space="preserve">do </w:t>
            </w:r>
            <w:r w:rsidR="009F5576">
              <w:t>.</w:t>
            </w:r>
            <w:proofErr w:type="gramEnd"/>
            <w:r>
              <w:t xml:space="preserve">… Whilst I have to tell you now that this will not be possible </w:t>
            </w:r>
            <w:proofErr w:type="gramStart"/>
            <w:r>
              <w:t xml:space="preserve">because </w:t>
            </w:r>
            <w:r w:rsidR="009F5576">
              <w:t>.</w:t>
            </w:r>
            <w:proofErr w:type="gramEnd"/>
            <w:r>
              <w:t>…</w:t>
            </w:r>
          </w:p>
        </w:tc>
      </w:tr>
      <w:tr w:rsidR="00B71D42" w14:paraId="61FF16C7" w14:textId="77777777" w:rsidTr="003701FF">
        <w:tc>
          <w:tcPr>
            <w:tcW w:w="2545" w:type="dxa"/>
            <w:tcBorders>
              <w:top w:val="nil"/>
            </w:tcBorders>
          </w:tcPr>
          <w:p w14:paraId="36A3746A" w14:textId="320070A0" w:rsidR="00B71D42" w:rsidRPr="005C4858" w:rsidRDefault="00B71D42" w:rsidP="003701FF">
            <w:r w:rsidRPr="00BC317F">
              <w:rPr>
                <w:b/>
                <w:color w:val="005493"/>
              </w:rPr>
              <w:t>Preparing the complainant for disappointment</w:t>
            </w:r>
            <w:r w:rsidRPr="00BC317F">
              <w:rPr>
                <w:color w:val="005493"/>
              </w:rPr>
              <w:t xml:space="preserve"> – </w:t>
            </w:r>
            <w:r w:rsidRPr="005C4858">
              <w:t>delivering bad news as early as possible to avoid the complainant developing unrealistic expectations about</w:t>
            </w:r>
            <w:r w:rsidR="00BC317F">
              <w:t xml:space="preserve"> </w:t>
            </w:r>
            <w:r w:rsidRPr="005C4858">
              <w:t>their complaint and any possible outcomes</w:t>
            </w:r>
          </w:p>
        </w:tc>
        <w:tc>
          <w:tcPr>
            <w:tcW w:w="7070" w:type="dxa"/>
            <w:tcBorders>
              <w:top w:val="nil"/>
            </w:tcBorders>
          </w:tcPr>
          <w:p w14:paraId="37B5CFB7" w14:textId="77777777" w:rsidR="00B71D42" w:rsidRDefault="00B71D42" w:rsidP="003701FF">
            <w:pPr>
              <w:pStyle w:val="ListParagraph"/>
              <w:widowControl/>
              <w:numPr>
                <w:ilvl w:val="0"/>
                <w:numId w:val="38"/>
              </w:numPr>
              <w:spacing w:after="0" w:line="240" w:lineRule="auto"/>
              <w:ind w:left="318" w:hanging="318"/>
            </w:pPr>
            <w:r>
              <w:t>I wanted to call you and tell you about the outcome/decision of your complaint before I send out a letter, because I know the outcome isn’t what you’d hoped for (explain).</w:t>
            </w:r>
          </w:p>
          <w:p w14:paraId="54EE64B7" w14:textId="77777777" w:rsidR="00B71D42" w:rsidRDefault="00B71D42" w:rsidP="003701FF">
            <w:pPr>
              <w:pStyle w:val="ListParagraph"/>
              <w:widowControl/>
              <w:numPr>
                <w:ilvl w:val="0"/>
                <w:numId w:val="38"/>
              </w:numPr>
              <w:spacing w:after="0" w:line="240" w:lineRule="auto"/>
              <w:ind w:left="318" w:hanging="318"/>
            </w:pPr>
            <w:r>
              <w:t>I wanted to call you to explain why we are unable to progress with your complaint further before I send you a letter saying this (explain).</w:t>
            </w:r>
          </w:p>
          <w:p w14:paraId="589A9406" w14:textId="77777777" w:rsidR="00B71D42" w:rsidRDefault="00B71D42" w:rsidP="003701FF">
            <w:pPr>
              <w:pStyle w:val="ListParagraph"/>
              <w:widowControl/>
              <w:numPr>
                <w:ilvl w:val="0"/>
                <w:numId w:val="38"/>
              </w:numPr>
              <w:spacing w:after="0" w:line="240" w:lineRule="auto"/>
              <w:ind w:left="318" w:hanging="318"/>
            </w:pPr>
            <w:r>
              <w:t>Of course, the decision will be sent to you in writing.  Speaking with you means I can also answer any questions you have about the decision/ outcome.</w:t>
            </w:r>
          </w:p>
          <w:p w14:paraId="3D2D9853" w14:textId="77777777" w:rsidR="00B71D42" w:rsidRDefault="00B71D42" w:rsidP="003701FF"/>
          <w:p w14:paraId="19398272" w14:textId="77777777" w:rsidR="00B71D42" w:rsidRDefault="00B71D42" w:rsidP="003701FF">
            <w:r>
              <w:t xml:space="preserve">Note: Although these conversations are not easy, they allow you to discuss the ‘bad news’ on your own terms and at a time when you are mentally prepared to do so – instead of some hours, days or weeks after you have sent the complainant their final letter and they have had time to script or rehearse a response to the bad news.  </w:t>
            </w:r>
          </w:p>
          <w:p w14:paraId="4E4DFE2B" w14:textId="77777777" w:rsidR="00B71D42" w:rsidRDefault="00B71D42" w:rsidP="003701FF"/>
          <w:p w14:paraId="211C9EA6" w14:textId="77777777" w:rsidR="00B71D42" w:rsidRDefault="00B71D42" w:rsidP="003701FF">
            <w:r>
              <w:t xml:space="preserve">Things may escalate over time so it’s best to address things as early as possible.  </w:t>
            </w:r>
          </w:p>
        </w:tc>
      </w:tr>
    </w:tbl>
    <w:p w14:paraId="1219AD48" w14:textId="323E642B" w:rsidR="009F5576" w:rsidRDefault="009F5576" w:rsidP="00B71D42">
      <w:pPr>
        <w:pStyle w:val="BodyText"/>
        <w:spacing w:after="120" w:line="276" w:lineRule="auto"/>
        <w:ind w:left="0" w:firstLine="0"/>
        <w:jc w:val="both"/>
        <w:rPr>
          <w:rFonts w:asciiTheme="minorHAnsi" w:hAnsiTheme="minorHAnsi" w:cstheme="minorHAnsi"/>
        </w:rPr>
      </w:pPr>
    </w:p>
    <w:p w14:paraId="1E9590B4" w14:textId="532CADFF" w:rsidR="009F5576" w:rsidRPr="00533B7B" w:rsidRDefault="009F5576" w:rsidP="009F5576">
      <w:pPr>
        <w:spacing w:after="240"/>
        <w:rPr>
          <w:rFonts w:cstheme="minorHAnsi"/>
          <w:b/>
          <w:color w:val="FF0000"/>
          <w:sz w:val="32"/>
          <w:szCs w:val="32"/>
        </w:rPr>
      </w:pPr>
      <w:r>
        <w:rPr>
          <w:rFonts w:asciiTheme="minorHAnsi" w:hAnsiTheme="minorHAnsi" w:cstheme="minorHAnsi"/>
        </w:rPr>
        <w:br w:type="column"/>
      </w:r>
    </w:p>
    <w:p w14:paraId="5C22DEF8" w14:textId="77777777" w:rsidR="00533B7B" w:rsidRPr="00653E33" w:rsidRDefault="00533B7B" w:rsidP="00533B7B">
      <w:pPr>
        <w:pStyle w:val="Heading1"/>
        <w:spacing w:line="240" w:lineRule="auto"/>
        <w:rPr>
          <w:rFonts w:asciiTheme="majorHAnsi" w:hAnsiTheme="majorHAnsi" w:cstheme="majorHAnsi"/>
          <w:color w:val="002060"/>
          <w:sz w:val="44"/>
          <w:szCs w:val="44"/>
        </w:rPr>
      </w:pPr>
      <w:r w:rsidRPr="00653E33">
        <w:rPr>
          <w:rFonts w:asciiTheme="majorHAnsi" w:hAnsiTheme="majorHAnsi" w:cstheme="majorHAnsi"/>
          <w:color w:val="002060"/>
          <w:sz w:val="44"/>
          <w:szCs w:val="44"/>
        </w:rPr>
        <w:t xml:space="preserve">Child Safe </w:t>
      </w:r>
      <w:r>
        <w:rPr>
          <w:rFonts w:asciiTheme="majorHAnsi" w:hAnsiTheme="majorHAnsi" w:cstheme="majorHAnsi"/>
          <w:color w:val="002060"/>
          <w:sz w:val="44"/>
          <w:szCs w:val="44"/>
        </w:rPr>
        <w:t>Standards</w:t>
      </w:r>
    </w:p>
    <w:p w14:paraId="40D0BE8A" w14:textId="3DE1BAAE" w:rsidR="00533B7B" w:rsidRPr="00C26A72" w:rsidRDefault="00533B7B" w:rsidP="00533B7B">
      <w:pPr>
        <w:pStyle w:val="NormalWeb"/>
        <w:shd w:val="clear" w:color="auto" w:fill="FFFFFF"/>
        <w:spacing w:before="0" w:beforeAutospacing="0" w:after="0" w:afterAutospacing="0"/>
        <w:textAlignment w:val="baseline"/>
        <w:rPr>
          <w:rFonts w:asciiTheme="majorHAnsi" w:hAnsiTheme="majorHAnsi" w:cstheme="majorHAnsi"/>
          <w:b/>
          <w:bCs/>
          <w:color w:val="FF0000"/>
          <w:sz w:val="32"/>
          <w:bdr w:val="none" w:sz="0" w:space="0" w:color="auto" w:frame="1"/>
        </w:rPr>
      </w:pPr>
      <w:r w:rsidRPr="00C26A72">
        <w:rPr>
          <w:rFonts w:asciiTheme="majorHAnsi" w:hAnsiTheme="majorHAnsi" w:cstheme="majorHAnsi"/>
          <w:b/>
          <w:bCs/>
          <w:color w:val="FF0000"/>
          <w:sz w:val="32"/>
          <w:bdr w:val="none" w:sz="0" w:space="0" w:color="auto" w:frame="1"/>
        </w:rPr>
        <w:t xml:space="preserve">CONFIDENTIAL RECORD OF CHILD SAFE CONCERN </w:t>
      </w:r>
    </w:p>
    <w:p w14:paraId="406ACC0D" w14:textId="77777777" w:rsidR="00533B7B" w:rsidRDefault="00533B7B" w:rsidP="009F5576">
      <w:pPr>
        <w:spacing w:after="240"/>
        <w:rPr>
          <w:rFonts w:cstheme="minorHAnsi"/>
          <w:b/>
          <w:bCs/>
          <w:color w:val="00B0F0"/>
          <w:sz w:val="32"/>
        </w:rPr>
      </w:pPr>
    </w:p>
    <w:tbl>
      <w:tblPr>
        <w:tblStyle w:val="TableGrid"/>
        <w:tblW w:w="10053" w:type="dxa"/>
        <w:tblLook w:val="04A0" w:firstRow="1" w:lastRow="0" w:firstColumn="1" w:lastColumn="0" w:noHBand="0" w:noVBand="1"/>
      </w:tblPr>
      <w:tblGrid>
        <w:gridCol w:w="2405"/>
        <w:gridCol w:w="2126"/>
        <w:gridCol w:w="5522"/>
      </w:tblGrid>
      <w:tr w:rsidR="00F9027D" w14:paraId="57771549" w14:textId="77777777" w:rsidTr="003701FF">
        <w:trPr>
          <w:trHeight w:val="510"/>
        </w:trPr>
        <w:tc>
          <w:tcPr>
            <w:tcW w:w="2405" w:type="dxa"/>
            <w:vAlign w:val="center"/>
          </w:tcPr>
          <w:p w14:paraId="3009994E" w14:textId="77777777" w:rsidR="00F9027D" w:rsidRDefault="00F9027D" w:rsidP="003701FF">
            <w:pPr>
              <w:rPr>
                <w:rFonts w:cs="Arial"/>
                <w:b/>
              </w:rPr>
            </w:pPr>
            <w:r>
              <w:rPr>
                <w:rFonts w:cs="Arial"/>
                <w:b/>
              </w:rPr>
              <w:t>Complainant Name:</w:t>
            </w:r>
          </w:p>
          <w:p w14:paraId="7B4B0CAA" w14:textId="77777777" w:rsidR="00F9027D" w:rsidRPr="00F5580A" w:rsidRDefault="00F9027D" w:rsidP="003701FF">
            <w:pPr>
              <w:rPr>
                <w:rFonts w:cs="Arial"/>
              </w:rPr>
            </w:pPr>
            <w:r w:rsidRPr="00F5580A">
              <w:rPr>
                <w:rFonts w:cs="Arial"/>
              </w:rPr>
              <w:t>(</w:t>
            </w:r>
            <w:proofErr w:type="gramStart"/>
            <w:r w:rsidRPr="00F5580A">
              <w:rPr>
                <w:rFonts w:cs="Arial"/>
              </w:rPr>
              <w:t>if</w:t>
            </w:r>
            <w:proofErr w:type="gramEnd"/>
            <w:r w:rsidRPr="00F5580A">
              <w:rPr>
                <w:rFonts w:cs="Arial"/>
              </w:rPr>
              <w:t xml:space="preserve"> other than Child)</w:t>
            </w:r>
          </w:p>
        </w:tc>
        <w:tc>
          <w:tcPr>
            <w:tcW w:w="7648" w:type="dxa"/>
            <w:gridSpan w:val="2"/>
            <w:vAlign w:val="center"/>
          </w:tcPr>
          <w:p w14:paraId="0931D2F7" w14:textId="77777777" w:rsidR="00F9027D" w:rsidRDefault="00F9027D" w:rsidP="003701FF">
            <w:pPr>
              <w:ind w:right="-780"/>
              <w:rPr>
                <w:rFonts w:cs="Arial"/>
              </w:rPr>
            </w:pPr>
          </w:p>
        </w:tc>
      </w:tr>
      <w:tr w:rsidR="00F9027D" w14:paraId="137A14DC" w14:textId="77777777" w:rsidTr="003701FF">
        <w:trPr>
          <w:trHeight w:val="510"/>
        </w:trPr>
        <w:tc>
          <w:tcPr>
            <w:tcW w:w="2405" w:type="dxa"/>
            <w:vAlign w:val="center"/>
          </w:tcPr>
          <w:p w14:paraId="0E787D45" w14:textId="77777777" w:rsidR="00F9027D" w:rsidRPr="00596520" w:rsidRDefault="00F9027D" w:rsidP="003701FF">
            <w:pPr>
              <w:ind w:right="-780"/>
              <w:rPr>
                <w:rFonts w:cs="Arial"/>
                <w:b/>
              </w:rPr>
            </w:pPr>
            <w:r w:rsidRPr="00596520">
              <w:rPr>
                <w:rFonts w:cs="Arial"/>
                <w:b/>
              </w:rPr>
              <w:t>Age:</w:t>
            </w:r>
            <w:r>
              <w:rPr>
                <w:rFonts w:cs="Arial"/>
                <w:b/>
              </w:rPr>
              <w:t xml:space="preserve"> “</w:t>
            </w:r>
            <w:r w:rsidRPr="00C92C6A">
              <w:rPr>
                <w:rFonts w:cs="Arial"/>
                <w:bCs/>
              </w:rPr>
              <w:t>Adult</w:t>
            </w:r>
            <w:r>
              <w:rPr>
                <w:rFonts w:cs="Arial"/>
                <w:bCs/>
              </w:rPr>
              <w:t>”</w:t>
            </w:r>
            <w:r w:rsidRPr="00C92C6A">
              <w:rPr>
                <w:rFonts w:cs="Arial"/>
                <w:bCs/>
              </w:rPr>
              <w:t xml:space="preserve"> if over 18</w:t>
            </w:r>
          </w:p>
        </w:tc>
        <w:tc>
          <w:tcPr>
            <w:tcW w:w="2126" w:type="dxa"/>
            <w:vAlign w:val="center"/>
          </w:tcPr>
          <w:p w14:paraId="3F6A7B2F" w14:textId="77777777" w:rsidR="00F9027D" w:rsidRDefault="00F9027D" w:rsidP="003701FF">
            <w:pPr>
              <w:ind w:right="-780"/>
              <w:rPr>
                <w:rFonts w:cs="Arial"/>
              </w:rPr>
            </w:pPr>
          </w:p>
        </w:tc>
        <w:tc>
          <w:tcPr>
            <w:tcW w:w="5522" w:type="dxa"/>
            <w:vAlign w:val="center"/>
          </w:tcPr>
          <w:p w14:paraId="73049FF9" w14:textId="77777777" w:rsidR="00F9027D" w:rsidRDefault="00F9027D" w:rsidP="003701FF">
            <w:pPr>
              <w:ind w:right="-780"/>
              <w:rPr>
                <w:rFonts w:cs="Arial"/>
              </w:rPr>
            </w:pPr>
            <w:r w:rsidRPr="00596520">
              <w:rPr>
                <w:rFonts w:cs="Arial"/>
                <w:b/>
              </w:rPr>
              <w:t xml:space="preserve">Date Complaint Received: </w:t>
            </w:r>
            <w:r>
              <w:rPr>
                <w:rFonts w:cs="Arial"/>
              </w:rPr>
              <w:t xml:space="preserve">        /          /</w:t>
            </w:r>
          </w:p>
        </w:tc>
      </w:tr>
      <w:tr w:rsidR="00F9027D" w14:paraId="5A421309" w14:textId="77777777" w:rsidTr="003701FF">
        <w:trPr>
          <w:trHeight w:val="510"/>
        </w:trPr>
        <w:tc>
          <w:tcPr>
            <w:tcW w:w="2405" w:type="dxa"/>
            <w:vAlign w:val="center"/>
          </w:tcPr>
          <w:p w14:paraId="4D7F0A12" w14:textId="77777777" w:rsidR="00F9027D" w:rsidRPr="00596520" w:rsidRDefault="00F9027D" w:rsidP="003701FF">
            <w:pPr>
              <w:ind w:right="-780"/>
              <w:rPr>
                <w:rFonts w:cs="Arial"/>
                <w:b/>
              </w:rPr>
            </w:pPr>
            <w:r>
              <w:rPr>
                <w:rFonts w:cs="Arial"/>
                <w:b/>
              </w:rPr>
              <w:t>[Organisation/Sport] Club:</w:t>
            </w:r>
          </w:p>
        </w:tc>
        <w:tc>
          <w:tcPr>
            <w:tcW w:w="7648" w:type="dxa"/>
            <w:gridSpan w:val="2"/>
            <w:vAlign w:val="center"/>
          </w:tcPr>
          <w:p w14:paraId="1DB23FB0" w14:textId="77777777" w:rsidR="00F9027D" w:rsidRPr="00596520" w:rsidRDefault="00F9027D" w:rsidP="003701FF">
            <w:pPr>
              <w:ind w:right="-780"/>
              <w:rPr>
                <w:rFonts w:cs="Arial"/>
                <w:b/>
              </w:rPr>
            </w:pPr>
          </w:p>
        </w:tc>
      </w:tr>
      <w:tr w:rsidR="00F9027D" w14:paraId="1F378921" w14:textId="77777777" w:rsidTr="003701FF">
        <w:trPr>
          <w:trHeight w:val="510"/>
        </w:trPr>
        <w:tc>
          <w:tcPr>
            <w:tcW w:w="2405" w:type="dxa"/>
          </w:tcPr>
          <w:p w14:paraId="33E120C7" w14:textId="77777777" w:rsidR="00F9027D" w:rsidRPr="00596520" w:rsidRDefault="00F9027D" w:rsidP="003701FF">
            <w:pPr>
              <w:ind w:right="-780"/>
              <w:rPr>
                <w:rFonts w:cs="Arial"/>
                <w:b/>
              </w:rPr>
            </w:pPr>
            <w:r>
              <w:rPr>
                <w:rFonts w:cs="Arial"/>
                <w:b/>
              </w:rPr>
              <w:t>Date notified:</w:t>
            </w:r>
          </w:p>
        </w:tc>
        <w:tc>
          <w:tcPr>
            <w:tcW w:w="7648" w:type="dxa"/>
            <w:gridSpan w:val="2"/>
          </w:tcPr>
          <w:p w14:paraId="5EB34A55" w14:textId="77777777" w:rsidR="00F9027D" w:rsidRPr="00596520" w:rsidRDefault="00F9027D" w:rsidP="003701FF">
            <w:pPr>
              <w:ind w:right="-780"/>
              <w:rPr>
                <w:rFonts w:cs="Arial"/>
                <w:b/>
              </w:rPr>
            </w:pPr>
          </w:p>
        </w:tc>
      </w:tr>
      <w:tr w:rsidR="00312E91" w14:paraId="03F742EB" w14:textId="77777777" w:rsidTr="00312E91">
        <w:trPr>
          <w:trHeight w:val="510"/>
        </w:trPr>
        <w:tc>
          <w:tcPr>
            <w:tcW w:w="2405" w:type="dxa"/>
          </w:tcPr>
          <w:p w14:paraId="751FEE5B" w14:textId="69F7BBE3" w:rsidR="00312E91" w:rsidRPr="00596520" w:rsidRDefault="00312E91" w:rsidP="003701FF">
            <w:pPr>
              <w:ind w:right="-780"/>
              <w:rPr>
                <w:rFonts w:cs="Arial"/>
                <w:b/>
              </w:rPr>
            </w:pPr>
            <w:proofErr w:type="gramStart"/>
            <w:r>
              <w:rPr>
                <w:rFonts w:cs="Arial"/>
                <w:b/>
              </w:rPr>
              <w:t>Anonymity?:</w:t>
            </w:r>
            <w:proofErr w:type="gramEnd"/>
          </w:p>
        </w:tc>
        <w:tc>
          <w:tcPr>
            <w:tcW w:w="7648" w:type="dxa"/>
            <w:gridSpan w:val="2"/>
          </w:tcPr>
          <w:p w14:paraId="36EA3FBD" w14:textId="7BDB6ACD" w:rsidR="00312E91" w:rsidRPr="00312E91" w:rsidRDefault="00312E91" w:rsidP="003701FF">
            <w:pPr>
              <w:ind w:right="-780"/>
              <w:rPr>
                <w:rFonts w:cs="Arial"/>
                <w:bCs/>
              </w:rPr>
            </w:pPr>
            <w:r>
              <w:rPr>
                <w:rFonts w:cs="Arial"/>
                <w:b/>
              </w:rPr>
              <w:t>Does complainant/child wish to remain anonymous?</w:t>
            </w:r>
            <w:r>
              <w:rPr>
                <w:rFonts w:cs="Arial"/>
                <w:bCs/>
              </w:rPr>
              <w:t xml:space="preserve"> (Circle)</w:t>
            </w:r>
          </w:p>
          <w:p w14:paraId="6508216D" w14:textId="34BD4916" w:rsidR="00312E91" w:rsidRPr="00312E91" w:rsidRDefault="00312E91" w:rsidP="003701FF">
            <w:pPr>
              <w:ind w:right="-780"/>
              <w:rPr>
                <w:rFonts w:cs="Arial"/>
                <w:bCs/>
              </w:rPr>
            </w:pPr>
            <w:r>
              <w:rPr>
                <w:rFonts w:cs="Arial"/>
                <w:bCs/>
              </w:rPr>
              <w:tab/>
            </w:r>
            <w:r>
              <w:rPr>
                <w:rFonts w:cs="Arial"/>
                <w:bCs/>
              </w:rPr>
              <w:tab/>
            </w:r>
            <w:r w:rsidRPr="00312E91">
              <w:rPr>
                <w:rFonts w:cs="Arial"/>
                <w:bCs/>
              </w:rPr>
              <w:t>YES</w:t>
            </w:r>
            <w:r>
              <w:rPr>
                <w:rFonts w:cs="Arial"/>
                <w:bCs/>
              </w:rPr>
              <w:tab/>
            </w:r>
            <w:r>
              <w:rPr>
                <w:rFonts w:cs="Arial"/>
                <w:bCs/>
              </w:rPr>
              <w:tab/>
            </w:r>
            <w:r>
              <w:rPr>
                <w:rFonts w:cs="Arial"/>
                <w:bCs/>
              </w:rPr>
              <w:tab/>
            </w:r>
            <w:r>
              <w:rPr>
                <w:rFonts w:cs="Arial"/>
                <w:bCs/>
              </w:rPr>
              <w:tab/>
              <w:t>NO</w:t>
            </w:r>
          </w:p>
        </w:tc>
      </w:tr>
    </w:tbl>
    <w:p w14:paraId="30948032" w14:textId="77777777" w:rsidR="00F9027D" w:rsidRDefault="00F9027D" w:rsidP="00F9027D"/>
    <w:tbl>
      <w:tblPr>
        <w:tblStyle w:val="TableGrid"/>
        <w:tblW w:w="10060" w:type="dxa"/>
        <w:tblLayout w:type="fixed"/>
        <w:tblLook w:val="04A0" w:firstRow="1" w:lastRow="0" w:firstColumn="1" w:lastColumn="0" w:noHBand="0" w:noVBand="1"/>
      </w:tblPr>
      <w:tblGrid>
        <w:gridCol w:w="2687"/>
        <w:gridCol w:w="25"/>
        <w:gridCol w:w="847"/>
        <w:gridCol w:w="503"/>
        <w:gridCol w:w="113"/>
        <w:gridCol w:w="902"/>
        <w:gridCol w:w="116"/>
        <w:gridCol w:w="1100"/>
        <w:gridCol w:w="36"/>
        <w:gridCol w:w="95"/>
        <w:gridCol w:w="323"/>
        <w:gridCol w:w="1546"/>
        <w:gridCol w:w="149"/>
        <w:gridCol w:w="1611"/>
        <w:gridCol w:w="7"/>
      </w:tblGrid>
      <w:tr w:rsidR="00F9027D" w14:paraId="3A82F39A" w14:textId="77777777" w:rsidTr="00312E91">
        <w:trPr>
          <w:gridAfter w:val="1"/>
          <w:wAfter w:w="7" w:type="dxa"/>
          <w:trHeight w:val="397"/>
        </w:trPr>
        <w:tc>
          <w:tcPr>
            <w:tcW w:w="10053" w:type="dxa"/>
            <w:gridSpan w:val="14"/>
            <w:tcBorders>
              <w:top w:val="single" w:sz="4" w:space="0" w:color="auto"/>
              <w:bottom w:val="single" w:sz="4" w:space="0" w:color="auto"/>
            </w:tcBorders>
            <w:shd w:val="clear" w:color="auto" w:fill="00B0F0"/>
            <w:vAlign w:val="center"/>
          </w:tcPr>
          <w:p w14:paraId="4C06C366" w14:textId="77777777" w:rsidR="00F9027D" w:rsidRPr="004C20C3" w:rsidRDefault="00F9027D" w:rsidP="003701FF">
            <w:pPr>
              <w:ind w:left="138" w:right="128"/>
              <w:jc w:val="center"/>
              <w:rPr>
                <w:rFonts w:cs="Arial"/>
                <w:b/>
              </w:rPr>
            </w:pPr>
            <w:r>
              <w:rPr>
                <w:rFonts w:cs="Arial"/>
                <w:b/>
              </w:rPr>
              <w:t>Child’s Details</w:t>
            </w:r>
          </w:p>
        </w:tc>
      </w:tr>
      <w:tr w:rsidR="00F9027D" w14:paraId="6CABB40A" w14:textId="77777777" w:rsidTr="00312E91">
        <w:trPr>
          <w:gridAfter w:val="1"/>
          <w:wAfter w:w="7" w:type="dxa"/>
          <w:trHeight w:val="510"/>
        </w:trPr>
        <w:tc>
          <w:tcPr>
            <w:tcW w:w="2687" w:type="dxa"/>
            <w:tcBorders>
              <w:top w:val="single" w:sz="4" w:space="0" w:color="auto"/>
              <w:bottom w:val="single" w:sz="4" w:space="0" w:color="auto"/>
            </w:tcBorders>
            <w:vAlign w:val="center"/>
          </w:tcPr>
          <w:p w14:paraId="4CC822BA" w14:textId="77777777" w:rsidR="00F9027D" w:rsidRDefault="00F9027D" w:rsidP="003701FF">
            <w:pPr>
              <w:rPr>
                <w:rFonts w:cs="Arial"/>
                <w:b/>
              </w:rPr>
            </w:pPr>
            <w:r>
              <w:rPr>
                <w:rFonts w:cs="Arial"/>
                <w:b/>
              </w:rPr>
              <w:t>Full Name:</w:t>
            </w:r>
          </w:p>
        </w:tc>
        <w:tc>
          <w:tcPr>
            <w:tcW w:w="7366" w:type="dxa"/>
            <w:gridSpan w:val="13"/>
            <w:tcBorders>
              <w:top w:val="single" w:sz="4" w:space="0" w:color="auto"/>
              <w:bottom w:val="single" w:sz="4" w:space="0" w:color="auto"/>
            </w:tcBorders>
            <w:tcMar>
              <w:left w:w="0" w:type="dxa"/>
              <w:right w:w="0" w:type="dxa"/>
            </w:tcMar>
            <w:vAlign w:val="center"/>
          </w:tcPr>
          <w:p w14:paraId="34E913DC" w14:textId="77777777" w:rsidR="00F9027D" w:rsidRPr="00C92C6A" w:rsidRDefault="00F9027D" w:rsidP="003701FF">
            <w:pPr>
              <w:ind w:left="138" w:right="128"/>
              <w:rPr>
                <w:rFonts w:cs="Arial"/>
                <w:i/>
                <w:iCs/>
              </w:rPr>
            </w:pPr>
            <w:r w:rsidRPr="00C92C6A">
              <w:rPr>
                <w:rFonts w:cs="Arial"/>
                <w:i/>
                <w:iCs/>
              </w:rPr>
              <w:t>(Use alias if child’s identity needs to be protected)</w:t>
            </w:r>
          </w:p>
        </w:tc>
      </w:tr>
      <w:tr w:rsidR="00F9027D" w14:paraId="3AD45281" w14:textId="77777777" w:rsidTr="00312E91">
        <w:trPr>
          <w:gridAfter w:val="1"/>
          <w:wAfter w:w="7" w:type="dxa"/>
          <w:trHeight w:val="510"/>
        </w:trPr>
        <w:tc>
          <w:tcPr>
            <w:tcW w:w="2687" w:type="dxa"/>
            <w:vMerge w:val="restart"/>
            <w:tcBorders>
              <w:top w:val="single" w:sz="4" w:space="0" w:color="auto"/>
            </w:tcBorders>
            <w:vAlign w:val="center"/>
          </w:tcPr>
          <w:p w14:paraId="1226CAAA" w14:textId="77777777" w:rsidR="00F9027D" w:rsidRDefault="00F9027D" w:rsidP="003701FF">
            <w:pPr>
              <w:rPr>
                <w:rFonts w:cs="Arial"/>
                <w:b/>
              </w:rPr>
            </w:pPr>
            <w:r>
              <w:rPr>
                <w:rFonts w:cs="Arial"/>
                <w:b/>
              </w:rPr>
              <w:t>Address:</w:t>
            </w:r>
          </w:p>
        </w:tc>
        <w:tc>
          <w:tcPr>
            <w:tcW w:w="7366" w:type="dxa"/>
            <w:gridSpan w:val="13"/>
            <w:tcBorders>
              <w:top w:val="single" w:sz="4" w:space="0" w:color="auto"/>
            </w:tcBorders>
            <w:tcMar>
              <w:left w:w="0" w:type="dxa"/>
              <w:right w:w="0" w:type="dxa"/>
            </w:tcMar>
            <w:vAlign w:val="center"/>
          </w:tcPr>
          <w:p w14:paraId="753985F1" w14:textId="77777777" w:rsidR="00F9027D" w:rsidRPr="00C92C6A" w:rsidRDefault="00F9027D" w:rsidP="003701FF">
            <w:pPr>
              <w:ind w:left="138" w:right="128"/>
              <w:rPr>
                <w:rFonts w:cs="Arial"/>
                <w:i/>
                <w:iCs/>
              </w:rPr>
            </w:pPr>
            <w:r w:rsidRPr="00C92C6A">
              <w:rPr>
                <w:rFonts w:cs="Arial"/>
                <w:i/>
                <w:iCs/>
              </w:rPr>
              <w:t>(If known and can be disclosed in line with protection requirements)</w:t>
            </w:r>
          </w:p>
        </w:tc>
      </w:tr>
      <w:tr w:rsidR="00F9027D" w14:paraId="4917E4DC" w14:textId="77777777" w:rsidTr="00312E91">
        <w:trPr>
          <w:gridAfter w:val="1"/>
          <w:wAfter w:w="7" w:type="dxa"/>
          <w:trHeight w:val="510"/>
        </w:trPr>
        <w:tc>
          <w:tcPr>
            <w:tcW w:w="2687" w:type="dxa"/>
            <w:vMerge/>
            <w:vAlign w:val="center"/>
          </w:tcPr>
          <w:p w14:paraId="7E6E04B0" w14:textId="77777777" w:rsidR="00F9027D" w:rsidRDefault="00F9027D" w:rsidP="003701FF">
            <w:pPr>
              <w:rPr>
                <w:rFonts w:cs="Arial"/>
                <w:b/>
              </w:rPr>
            </w:pPr>
          </w:p>
        </w:tc>
        <w:tc>
          <w:tcPr>
            <w:tcW w:w="7366" w:type="dxa"/>
            <w:gridSpan w:val="13"/>
            <w:tcBorders>
              <w:top w:val="single" w:sz="4" w:space="0" w:color="auto"/>
            </w:tcBorders>
            <w:tcMar>
              <w:left w:w="0" w:type="dxa"/>
              <w:right w:w="0" w:type="dxa"/>
            </w:tcMar>
            <w:vAlign w:val="center"/>
          </w:tcPr>
          <w:p w14:paraId="5DB6CE5E" w14:textId="77777777" w:rsidR="00F9027D" w:rsidRDefault="00F9027D" w:rsidP="003701FF">
            <w:pPr>
              <w:ind w:left="138" w:right="128"/>
              <w:rPr>
                <w:rFonts w:cs="Arial"/>
              </w:rPr>
            </w:pPr>
          </w:p>
        </w:tc>
      </w:tr>
      <w:tr w:rsidR="00F9027D" w14:paraId="7FBC8A37" w14:textId="77777777" w:rsidTr="00312E91">
        <w:trPr>
          <w:gridAfter w:val="1"/>
          <w:wAfter w:w="7" w:type="dxa"/>
          <w:trHeight w:val="510"/>
        </w:trPr>
        <w:tc>
          <w:tcPr>
            <w:tcW w:w="2687" w:type="dxa"/>
            <w:tcBorders>
              <w:top w:val="single" w:sz="4" w:space="0" w:color="auto"/>
            </w:tcBorders>
            <w:vAlign w:val="center"/>
          </w:tcPr>
          <w:p w14:paraId="34B3974D" w14:textId="77777777" w:rsidR="00F9027D" w:rsidRDefault="00F9027D" w:rsidP="003701FF">
            <w:pPr>
              <w:rPr>
                <w:rFonts w:cs="Arial"/>
                <w:b/>
              </w:rPr>
            </w:pPr>
            <w:r>
              <w:rPr>
                <w:rFonts w:cs="Arial"/>
                <w:b/>
              </w:rPr>
              <w:t>Date of Birth:</w:t>
            </w:r>
          </w:p>
        </w:tc>
        <w:tc>
          <w:tcPr>
            <w:tcW w:w="1488" w:type="dxa"/>
            <w:gridSpan w:val="4"/>
            <w:tcBorders>
              <w:top w:val="single" w:sz="4" w:space="0" w:color="auto"/>
            </w:tcBorders>
            <w:tcMar>
              <w:left w:w="0" w:type="dxa"/>
              <w:right w:w="0" w:type="dxa"/>
            </w:tcMar>
            <w:vAlign w:val="center"/>
          </w:tcPr>
          <w:p w14:paraId="68C03478" w14:textId="77777777" w:rsidR="00F9027D" w:rsidRDefault="00F9027D" w:rsidP="003701FF">
            <w:pPr>
              <w:ind w:left="138" w:right="128"/>
              <w:rPr>
                <w:rFonts w:cs="Arial"/>
              </w:rPr>
            </w:pPr>
          </w:p>
        </w:tc>
        <w:tc>
          <w:tcPr>
            <w:tcW w:w="1018" w:type="dxa"/>
            <w:gridSpan w:val="2"/>
            <w:tcBorders>
              <w:top w:val="single" w:sz="4" w:space="0" w:color="auto"/>
            </w:tcBorders>
            <w:vAlign w:val="center"/>
          </w:tcPr>
          <w:p w14:paraId="30A9D515" w14:textId="77777777" w:rsidR="00F9027D" w:rsidRPr="0090335B" w:rsidRDefault="00F9027D" w:rsidP="003701FF">
            <w:pPr>
              <w:ind w:left="138" w:right="128"/>
              <w:rPr>
                <w:rFonts w:cs="Arial"/>
                <w:b/>
              </w:rPr>
            </w:pPr>
            <w:r w:rsidRPr="0090335B">
              <w:rPr>
                <w:rFonts w:cs="Arial"/>
                <w:b/>
              </w:rPr>
              <w:t>Sex:</w:t>
            </w:r>
          </w:p>
        </w:tc>
        <w:tc>
          <w:tcPr>
            <w:tcW w:w="1231" w:type="dxa"/>
            <w:gridSpan w:val="3"/>
            <w:tcBorders>
              <w:top w:val="single" w:sz="4" w:space="0" w:color="auto"/>
            </w:tcBorders>
            <w:vAlign w:val="center"/>
          </w:tcPr>
          <w:p w14:paraId="7E605945" w14:textId="77777777" w:rsidR="00F9027D" w:rsidRDefault="00F9027D" w:rsidP="003701FF">
            <w:pPr>
              <w:ind w:left="138" w:right="128"/>
              <w:rPr>
                <w:rFonts w:cs="Arial"/>
              </w:rPr>
            </w:pPr>
          </w:p>
        </w:tc>
        <w:tc>
          <w:tcPr>
            <w:tcW w:w="2018" w:type="dxa"/>
            <w:gridSpan w:val="3"/>
            <w:tcBorders>
              <w:top w:val="single" w:sz="4" w:space="0" w:color="auto"/>
            </w:tcBorders>
            <w:vAlign w:val="center"/>
          </w:tcPr>
          <w:p w14:paraId="514DB9AE" w14:textId="77777777" w:rsidR="00F9027D" w:rsidRPr="0090335B" w:rsidRDefault="00F9027D" w:rsidP="003701FF">
            <w:pPr>
              <w:ind w:left="42"/>
              <w:rPr>
                <w:rFonts w:cs="Arial"/>
                <w:b/>
              </w:rPr>
            </w:pPr>
            <w:r w:rsidRPr="0090335B">
              <w:rPr>
                <w:rFonts w:cs="Arial"/>
                <w:b/>
              </w:rPr>
              <w:t>Age at time of alleged offence</w:t>
            </w:r>
            <w:r>
              <w:rPr>
                <w:rFonts w:cs="Arial"/>
                <w:b/>
              </w:rPr>
              <w:t>:</w:t>
            </w:r>
          </w:p>
        </w:tc>
        <w:tc>
          <w:tcPr>
            <w:tcW w:w="1611" w:type="dxa"/>
            <w:tcBorders>
              <w:top w:val="single" w:sz="4" w:space="0" w:color="auto"/>
            </w:tcBorders>
            <w:vAlign w:val="center"/>
          </w:tcPr>
          <w:p w14:paraId="2DD92DBD" w14:textId="77777777" w:rsidR="00F9027D" w:rsidRDefault="00F9027D" w:rsidP="003701FF">
            <w:pPr>
              <w:ind w:left="138" w:right="128"/>
              <w:rPr>
                <w:rFonts w:cs="Arial"/>
              </w:rPr>
            </w:pPr>
          </w:p>
        </w:tc>
      </w:tr>
      <w:tr w:rsidR="00F9027D" w14:paraId="757273D1" w14:textId="77777777" w:rsidTr="00312E91">
        <w:trPr>
          <w:gridAfter w:val="1"/>
          <w:wAfter w:w="7" w:type="dxa"/>
          <w:trHeight w:val="510"/>
        </w:trPr>
        <w:tc>
          <w:tcPr>
            <w:tcW w:w="2687" w:type="dxa"/>
            <w:vAlign w:val="center"/>
          </w:tcPr>
          <w:p w14:paraId="7F0F6905" w14:textId="77777777" w:rsidR="00F9027D" w:rsidRPr="00596520" w:rsidRDefault="00F9027D" w:rsidP="003701FF">
            <w:pPr>
              <w:ind w:right="-780"/>
              <w:rPr>
                <w:rFonts w:cs="Arial"/>
                <w:b/>
              </w:rPr>
            </w:pPr>
            <w:r>
              <w:rPr>
                <w:rFonts w:cs="Arial"/>
                <w:b/>
              </w:rPr>
              <w:t>[Organisation/Sport] Club:</w:t>
            </w:r>
          </w:p>
        </w:tc>
        <w:tc>
          <w:tcPr>
            <w:tcW w:w="7366" w:type="dxa"/>
            <w:gridSpan w:val="13"/>
            <w:vAlign w:val="center"/>
          </w:tcPr>
          <w:p w14:paraId="0D3CED90" w14:textId="77777777" w:rsidR="00F9027D" w:rsidRPr="00596520" w:rsidRDefault="00F9027D" w:rsidP="003701FF">
            <w:pPr>
              <w:ind w:right="-780"/>
              <w:rPr>
                <w:rFonts w:cs="Arial"/>
                <w:b/>
              </w:rPr>
            </w:pPr>
          </w:p>
        </w:tc>
      </w:tr>
      <w:tr w:rsidR="00F9027D" w14:paraId="013C830D" w14:textId="77777777" w:rsidTr="00312E91">
        <w:trPr>
          <w:gridAfter w:val="1"/>
          <w:wAfter w:w="7" w:type="dxa"/>
          <w:trHeight w:val="510"/>
        </w:trPr>
        <w:tc>
          <w:tcPr>
            <w:tcW w:w="2687" w:type="dxa"/>
            <w:tcBorders>
              <w:top w:val="single" w:sz="4" w:space="0" w:color="auto"/>
              <w:bottom w:val="single" w:sz="4" w:space="0" w:color="auto"/>
            </w:tcBorders>
            <w:vAlign w:val="center"/>
          </w:tcPr>
          <w:p w14:paraId="42D21635" w14:textId="77777777" w:rsidR="00F9027D" w:rsidRDefault="00F9027D" w:rsidP="003701FF">
            <w:pPr>
              <w:rPr>
                <w:rFonts w:cs="Arial"/>
                <w:b/>
              </w:rPr>
            </w:pPr>
            <w:r>
              <w:rPr>
                <w:rFonts w:cs="Arial"/>
                <w:b/>
              </w:rPr>
              <w:t>Parent/Guardian Name:</w:t>
            </w:r>
          </w:p>
        </w:tc>
        <w:tc>
          <w:tcPr>
            <w:tcW w:w="7366" w:type="dxa"/>
            <w:gridSpan w:val="13"/>
            <w:tcBorders>
              <w:top w:val="single" w:sz="4" w:space="0" w:color="auto"/>
              <w:bottom w:val="single" w:sz="4" w:space="0" w:color="auto"/>
            </w:tcBorders>
            <w:tcMar>
              <w:left w:w="0" w:type="dxa"/>
              <w:right w:w="0" w:type="dxa"/>
            </w:tcMar>
            <w:vAlign w:val="center"/>
          </w:tcPr>
          <w:p w14:paraId="10AABDB5" w14:textId="77777777" w:rsidR="00F9027D" w:rsidRDefault="00F9027D" w:rsidP="003701FF">
            <w:pPr>
              <w:ind w:left="138" w:right="128"/>
              <w:rPr>
                <w:rFonts w:cs="Arial"/>
              </w:rPr>
            </w:pPr>
          </w:p>
        </w:tc>
      </w:tr>
      <w:tr w:rsidR="00F9027D" w14:paraId="722B4EB4" w14:textId="77777777" w:rsidTr="00312E91">
        <w:trPr>
          <w:gridAfter w:val="1"/>
          <w:wAfter w:w="7" w:type="dxa"/>
          <w:trHeight w:val="510"/>
        </w:trPr>
        <w:tc>
          <w:tcPr>
            <w:tcW w:w="2687" w:type="dxa"/>
            <w:tcBorders>
              <w:top w:val="single" w:sz="4" w:space="0" w:color="auto"/>
            </w:tcBorders>
            <w:vAlign w:val="center"/>
          </w:tcPr>
          <w:p w14:paraId="097C4957" w14:textId="77777777" w:rsidR="00F9027D" w:rsidRDefault="00F9027D" w:rsidP="003701FF">
            <w:pPr>
              <w:rPr>
                <w:rFonts w:cs="Arial"/>
                <w:b/>
              </w:rPr>
            </w:pPr>
            <w:r>
              <w:rPr>
                <w:rFonts w:cs="Arial"/>
                <w:b/>
              </w:rPr>
              <w:t>Parent/Guardian Address:</w:t>
            </w:r>
          </w:p>
        </w:tc>
        <w:tc>
          <w:tcPr>
            <w:tcW w:w="7366" w:type="dxa"/>
            <w:gridSpan w:val="13"/>
            <w:tcBorders>
              <w:top w:val="single" w:sz="4" w:space="0" w:color="auto"/>
            </w:tcBorders>
            <w:tcMar>
              <w:left w:w="0" w:type="dxa"/>
              <w:right w:w="0" w:type="dxa"/>
            </w:tcMar>
            <w:vAlign w:val="center"/>
          </w:tcPr>
          <w:p w14:paraId="00164A41" w14:textId="77777777" w:rsidR="00F9027D" w:rsidRDefault="00F9027D" w:rsidP="003701FF">
            <w:pPr>
              <w:ind w:left="138" w:right="128"/>
              <w:rPr>
                <w:rFonts w:cs="Arial"/>
              </w:rPr>
            </w:pPr>
          </w:p>
        </w:tc>
      </w:tr>
      <w:tr w:rsidR="00F9027D" w14:paraId="7B011796" w14:textId="77777777" w:rsidTr="00312E91">
        <w:trPr>
          <w:gridAfter w:val="1"/>
          <w:wAfter w:w="7" w:type="dxa"/>
          <w:trHeight w:val="510"/>
        </w:trPr>
        <w:tc>
          <w:tcPr>
            <w:tcW w:w="2687" w:type="dxa"/>
            <w:tcBorders>
              <w:top w:val="single" w:sz="4" w:space="0" w:color="auto"/>
            </w:tcBorders>
            <w:vAlign w:val="center"/>
          </w:tcPr>
          <w:p w14:paraId="02774299" w14:textId="77777777" w:rsidR="00F9027D" w:rsidRDefault="00F9027D" w:rsidP="003701FF">
            <w:pPr>
              <w:rPr>
                <w:rFonts w:cs="Arial"/>
                <w:b/>
              </w:rPr>
            </w:pPr>
            <w:r>
              <w:rPr>
                <w:rFonts w:cs="Arial"/>
                <w:b/>
              </w:rPr>
              <w:t>Parent/Guardian Telephone No.</w:t>
            </w:r>
          </w:p>
        </w:tc>
        <w:tc>
          <w:tcPr>
            <w:tcW w:w="7366" w:type="dxa"/>
            <w:gridSpan w:val="13"/>
            <w:tcBorders>
              <w:top w:val="single" w:sz="4" w:space="0" w:color="auto"/>
            </w:tcBorders>
            <w:tcMar>
              <w:left w:w="0" w:type="dxa"/>
              <w:right w:w="0" w:type="dxa"/>
            </w:tcMar>
            <w:vAlign w:val="center"/>
          </w:tcPr>
          <w:p w14:paraId="3442A001" w14:textId="77777777" w:rsidR="00F9027D" w:rsidRDefault="00F9027D" w:rsidP="003701FF">
            <w:pPr>
              <w:ind w:left="138" w:right="128"/>
              <w:rPr>
                <w:rFonts w:cs="Arial"/>
              </w:rPr>
            </w:pPr>
          </w:p>
        </w:tc>
      </w:tr>
      <w:tr w:rsidR="00F9027D" w14:paraId="431A20B9" w14:textId="77777777" w:rsidTr="00312E91">
        <w:trPr>
          <w:gridAfter w:val="1"/>
          <w:wAfter w:w="7" w:type="dxa"/>
          <w:trHeight w:val="397"/>
        </w:trPr>
        <w:tc>
          <w:tcPr>
            <w:tcW w:w="10053" w:type="dxa"/>
            <w:gridSpan w:val="14"/>
            <w:tcBorders>
              <w:top w:val="single" w:sz="4" w:space="0" w:color="auto"/>
              <w:bottom w:val="single" w:sz="4" w:space="0" w:color="auto"/>
            </w:tcBorders>
            <w:shd w:val="clear" w:color="auto" w:fill="00B0F0"/>
            <w:vAlign w:val="center"/>
          </w:tcPr>
          <w:p w14:paraId="73F2C26F" w14:textId="77777777" w:rsidR="00F9027D" w:rsidRDefault="00F9027D" w:rsidP="003701FF">
            <w:pPr>
              <w:ind w:left="138" w:right="128"/>
              <w:rPr>
                <w:rFonts w:cs="Arial"/>
              </w:rPr>
            </w:pPr>
            <w:r>
              <w:rPr>
                <w:rFonts w:cs="Arial"/>
                <w:b/>
              </w:rPr>
              <w:t>Person’s reason for complaint/concern (</w:t>
            </w:r>
            <w:proofErr w:type="gramStart"/>
            <w:r>
              <w:rPr>
                <w:rFonts w:cs="Arial"/>
                <w:b/>
              </w:rPr>
              <w:t>e.g.</w:t>
            </w:r>
            <w:proofErr w:type="gramEnd"/>
            <w:r>
              <w:rPr>
                <w:rFonts w:cs="Arial"/>
                <w:b/>
              </w:rPr>
              <w:t xml:space="preserve"> observation, injury, disclosure)</w:t>
            </w:r>
          </w:p>
        </w:tc>
      </w:tr>
      <w:tr w:rsidR="00F9027D" w14:paraId="5787A79E" w14:textId="77777777" w:rsidTr="00312E91">
        <w:trPr>
          <w:gridAfter w:val="1"/>
          <w:wAfter w:w="7" w:type="dxa"/>
          <w:trHeight w:val="1531"/>
        </w:trPr>
        <w:tc>
          <w:tcPr>
            <w:tcW w:w="10053" w:type="dxa"/>
            <w:gridSpan w:val="14"/>
            <w:tcBorders>
              <w:top w:val="single" w:sz="4" w:space="0" w:color="auto"/>
              <w:bottom w:val="single" w:sz="4" w:space="0" w:color="auto"/>
            </w:tcBorders>
            <w:shd w:val="clear" w:color="auto" w:fill="auto"/>
          </w:tcPr>
          <w:p w14:paraId="5C66318C" w14:textId="77777777" w:rsidR="00F9027D" w:rsidRDefault="00F9027D" w:rsidP="003701FF">
            <w:pPr>
              <w:ind w:left="138" w:right="128"/>
              <w:rPr>
                <w:rFonts w:cs="Arial"/>
              </w:rPr>
            </w:pPr>
          </w:p>
        </w:tc>
      </w:tr>
      <w:tr w:rsidR="00F9027D" w14:paraId="5CFB56C7" w14:textId="77777777" w:rsidTr="00312E91">
        <w:trPr>
          <w:gridAfter w:val="1"/>
          <w:wAfter w:w="7" w:type="dxa"/>
          <w:trHeight w:val="397"/>
        </w:trPr>
        <w:tc>
          <w:tcPr>
            <w:tcW w:w="10053" w:type="dxa"/>
            <w:gridSpan w:val="14"/>
            <w:shd w:val="clear" w:color="auto" w:fill="00B0F0"/>
            <w:vAlign w:val="center"/>
          </w:tcPr>
          <w:p w14:paraId="0A36377C" w14:textId="77777777" w:rsidR="00F9027D" w:rsidRDefault="00F9027D" w:rsidP="003701FF">
            <w:pPr>
              <w:ind w:left="138" w:right="128"/>
              <w:rPr>
                <w:rFonts w:cs="Arial"/>
              </w:rPr>
            </w:pPr>
            <w:r>
              <w:rPr>
                <w:rFonts w:cs="Arial"/>
                <w:b/>
              </w:rPr>
              <w:t>Location of alleged incident(s):</w:t>
            </w:r>
          </w:p>
        </w:tc>
      </w:tr>
      <w:tr w:rsidR="00F9027D" w14:paraId="0BA0CCFD" w14:textId="77777777" w:rsidTr="00312E91">
        <w:trPr>
          <w:gridAfter w:val="1"/>
          <w:wAfter w:w="7" w:type="dxa"/>
          <w:trHeight w:val="1531"/>
        </w:trPr>
        <w:tc>
          <w:tcPr>
            <w:tcW w:w="10053" w:type="dxa"/>
            <w:gridSpan w:val="14"/>
          </w:tcPr>
          <w:p w14:paraId="313CFC1E" w14:textId="77777777" w:rsidR="00F9027D" w:rsidRDefault="00F9027D" w:rsidP="003701FF">
            <w:pPr>
              <w:ind w:left="138" w:right="128"/>
              <w:rPr>
                <w:rFonts w:cs="Arial"/>
              </w:rPr>
            </w:pPr>
          </w:p>
        </w:tc>
      </w:tr>
      <w:tr w:rsidR="00F9027D" w:rsidRPr="004C20C3" w14:paraId="3CE68960" w14:textId="77777777" w:rsidTr="00312E91">
        <w:trPr>
          <w:gridAfter w:val="1"/>
          <w:wAfter w:w="7" w:type="dxa"/>
          <w:trHeight w:val="397"/>
        </w:trPr>
        <w:tc>
          <w:tcPr>
            <w:tcW w:w="10053" w:type="dxa"/>
            <w:gridSpan w:val="14"/>
            <w:tcBorders>
              <w:top w:val="single" w:sz="4" w:space="0" w:color="auto"/>
              <w:bottom w:val="single" w:sz="4" w:space="0" w:color="auto"/>
            </w:tcBorders>
            <w:shd w:val="clear" w:color="auto" w:fill="00B0F0"/>
            <w:vAlign w:val="center"/>
          </w:tcPr>
          <w:p w14:paraId="25D0234A" w14:textId="77777777" w:rsidR="00F9027D" w:rsidRPr="004C20C3" w:rsidRDefault="00F9027D" w:rsidP="003701FF">
            <w:pPr>
              <w:ind w:left="138" w:right="128"/>
              <w:jc w:val="center"/>
              <w:rPr>
                <w:rFonts w:cs="Arial"/>
                <w:b/>
              </w:rPr>
            </w:pPr>
            <w:r>
              <w:rPr>
                <w:rFonts w:cs="Arial"/>
                <w:b/>
              </w:rPr>
              <w:t>Name of Person Complained About</w:t>
            </w:r>
          </w:p>
        </w:tc>
      </w:tr>
      <w:tr w:rsidR="00F9027D" w14:paraId="6B772817" w14:textId="77777777" w:rsidTr="00312E91">
        <w:trPr>
          <w:gridAfter w:val="1"/>
          <w:wAfter w:w="7" w:type="dxa"/>
          <w:trHeight w:val="510"/>
        </w:trPr>
        <w:tc>
          <w:tcPr>
            <w:tcW w:w="2687" w:type="dxa"/>
            <w:tcBorders>
              <w:top w:val="single" w:sz="4" w:space="0" w:color="auto"/>
              <w:bottom w:val="single" w:sz="4" w:space="0" w:color="auto"/>
            </w:tcBorders>
            <w:vAlign w:val="center"/>
          </w:tcPr>
          <w:p w14:paraId="73310A41" w14:textId="77777777" w:rsidR="00F9027D" w:rsidRDefault="00F9027D" w:rsidP="003701FF">
            <w:pPr>
              <w:rPr>
                <w:rFonts w:cs="Arial"/>
                <w:b/>
              </w:rPr>
            </w:pPr>
            <w:r>
              <w:rPr>
                <w:rFonts w:cs="Arial"/>
                <w:b/>
              </w:rPr>
              <w:t>Full Name:</w:t>
            </w:r>
          </w:p>
        </w:tc>
        <w:tc>
          <w:tcPr>
            <w:tcW w:w="7366" w:type="dxa"/>
            <w:gridSpan w:val="13"/>
            <w:tcBorders>
              <w:top w:val="single" w:sz="4" w:space="0" w:color="auto"/>
              <w:bottom w:val="single" w:sz="4" w:space="0" w:color="auto"/>
            </w:tcBorders>
            <w:tcMar>
              <w:left w:w="0" w:type="dxa"/>
              <w:right w:w="0" w:type="dxa"/>
            </w:tcMar>
            <w:vAlign w:val="center"/>
          </w:tcPr>
          <w:p w14:paraId="3B634C69" w14:textId="77777777" w:rsidR="00F9027D" w:rsidRDefault="00F9027D" w:rsidP="003701FF">
            <w:pPr>
              <w:ind w:left="141" w:right="128"/>
              <w:rPr>
                <w:rFonts w:cs="Arial"/>
              </w:rPr>
            </w:pPr>
          </w:p>
        </w:tc>
      </w:tr>
      <w:tr w:rsidR="00F9027D" w14:paraId="29DB670B" w14:textId="77777777" w:rsidTr="00312E91">
        <w:trPr>
          <w:gridAfter w:val="1"/>
          <w:wAfter w:w="7" w:type="dxa"/>
          <w:trHeight w:val="510"/>
        </w:trPr>
        <w:tc>
          <w:tcPr>
            <w:tcW w:w="2687" w:type="dxa"/>
            <w:tcBorders>
              <w:top w:val="single" w:sz="4" w:space="0" w:color="auto"/>
            </w:tcBorders>
            <w:vAlign w:val="center"/>
          </w:tcPr>
          <w:p w14:paraId="5549F34A" w14:textId="77777777" w:rsidR="00F9027D" w:rsidRDefault="00F9027D" w:rsidP="003701FF">
            <w:pPr>
              <w:rPr>
                <w:rFonts w:cs="Arial"/>
                <w:b/>
              </w:rPr>
            </w:pPr>
            <w:r>
              <w:rPr>
                <w:rFonts w:cs="Arial"/>
                <w:b/>
              </w:rPr>
              <w:t>Date of Birth:</w:t>
            </w:r>
          </w:p>
        </w:tc>
        <w:tc>
          <w:tcPr>
            <w:tcW w:w="1375" w:type="dxa"/>
            <w:gridSpan w:val="3"/>
            <w:tcBorders>
              <w:top w:val="single" w:sz="4" w:space="0" w:color="auto"/>
            </w:tcBorders>
            <w:tcMar>
              <w:left w:w="0" w:type="dxa"/>
              <w:right w:w="0" w:type="dxa"/>
            </w:tcMar>
            <w:vAlign w:val="center"/>
          </w:tcPr>
          <w:p w14:paraId="11073E52" w14:textId="77777777" w:rsidR="00F9027D" w:rsidRDefault="00F9027D" w:rsidP="003701FF">
            <w:pPr>
              <w:ind w:left="141" w:right="-1"/>
              <w:rPr>
                <w:rFonts w:cs="Arial"/>
              </w:rPr>
            </w:pPr>
          </w:p>
        </w:tc>
        <w:tc>
          <w:tcPr>
            <w:tcW w:w="1015" w:type="dxa"/>
            <w:gridSpan w:val="2"/>
            <w:tcBorders>
              <w:top w:val="single" w:sz="4" w:space="0" w:color="auto"/>
            </w:tcBorders>
            <w:vAlign w:val="center"/>
          </w:tcPr>
          <w:p w14:paraId="5DEE7A7F" w14:textId="77777777" w:rsidR="00F9027D" w:rsidRPr="0090335B" w:rsidRDefault="00F9027D" w:rsidP="003701FF">
            <w:pPr>
              <w:rPr>
                <w:rFonts w:cs="Arial"/>
                <w:b/>
              </w:rPr>
            </w:pPr>
            <w:r w:rsidRPr="0090335B">
              <w:rPr>
                <w:rFonts w:cs="Arial"/>
                <w:b/>
              </w:rPr>
              <w:t>Sex:</w:t>
            </w:r>
          </w:p>
        </w:tc>
        <w:tc>
          <w:tcPr>
            <w:tcW w:w="1216" w:type="dxa"/>
            <w:gridSpan w:val="2"/>
            <w:tcBorders>
              <w:top w:val="single" w:sz="4" w:space="0" w:color="auto"/>
            </w:tcBorders>
            <w:vAlign w:val="center"/>
          </w:tcPr>
          <w:p w14:paraId="20DE4882" w14:textId="77777777" w:rsidR="00F9027D" w:rsidRDefault="00F9027D" w:rsidP="003701FF">
            <w:pPr>
              <w:ind w:left="138" w:right="128"/>
              <w:rPr>
                <w:rFonts w:cs="Arial"/>
              </w:rPr>
            </w:pPr>
          </w:p>
        </w:tc>
        <w:tc>
          <w:tcPr>
            <w:tcW w:w="2000" w:type="dxa"/>
            <w:gridSpan w:val="4"/>
            <w:tcBorders>
              <w:top w:val="single" w:sz="4" w:space="0" w:color="auto"/>
            </w:tcBorders>
            <w:vAlign w:val="center"/>
          </w:tcPr>
          <w:p w14:paraId="0A906C0F" w14:textId="77777777" w:rsidR="00F9027D" w:rsidRPr="0090335B" w:rsidRDefault="00F9027D" w:rsidP="003701FF">
            <w:pPr>
              <w:ind w:left="42" w:right="88"/>
              <w:rPr>
                <w:rFonts w:cs="Arial"/>
                <w:b/>
              </w:rPr>
            </w:pPr>
            <w:r w:rsidRPr="0090335B">
              <w:rPr>
                <w:rFonts w:cs="Arial"/>
                <w:b/>
              </w:rPr>
              <w:t>Age at time of alleged offence</w:t>
            </w:r>
            <w:r>
              <w:rPr>
                <w:rFonts w:cs="Arial"/>
                <w:b/>
              </w:rPr>
              <w:t>:</w:t>
            </w:r>
          </w:p>
        </w:tc>
        <w:tc>
          <w:tcPr>
            <w:tcW w:w="1760" w:type="dxa"/>
            <w:gridSpan w:val="2"/>
            <w:tcBorders>
              <w:top w:val="single" w:sz="4" w:space="0" w:color="auto"/>
            </w:tcBorders>
            <w:vAlign w:val="center"/>
          </w:tcPr>
          <w:p w14:paraId="618E4434" w14:textId="77777777" w:rsidR="00F9027D" w:rsidRDefault="00F9027D" w:rsidP="003701FF">
            <w:pPr>
              <w:ind w:left="138" w:right="128"/>
              <w:rPr>
                <w:rFonts w:cs="Arial"/>
              </w:rPr>
            </w:pPr>
          </w:p>
        </w:tc>
      </w:tr>
      <w:tr w:rsidR="00F9027D" w14:paraId="60D8E5FB" w14:textId="77777777" w:rsidTr="00312E91">
        <w:trPr>
          <w:gridAfter w:val="1"/>
          <w:wAfter w:w="7" w:type="dxa"/>
          <w:trHeight w:val="510"/>
        </w:trPr>
        <w:tc>
          <w:tcPr>
            <w:tcW w:w="2687" w:type="dxa"/>
            <w:vAlign w:val="center"/>
          </w:tcPr>
          <w:p w14:paraId="610CD6E7" w14:textId="77777777" w:rsidR="00F9027D" w:rsidRPr="00596520" w:rsidRDefault="00F9027D" w:rsidP="003701FF">
            <w:pPr>
              <w:ind w:right="-780"/>
              <w:rPr>
                <w:rFonts w:cs="Arial"/>
                <w:b/>
              </w:rPr>
            </w:pPr>
            <w:r>
              <w:rPr>
                <w:rFonts w:cs="Arial"/>
                <w:b/>
              </w:rPr>
              <w:t>[Organisation/Sport] Club or Association:</w:t>
            </w:r>
          </w:p>
        </w:tc>
        <w:tc>
          <w:tcPr>
            <w:tcW w:w="7366" w:type="dxa"/>
            <w:gridSpan w:val="13"/>
            <w:vAlign w:val="center"/>
          </w:tcPr>
          <w:p w14:paraId="449D47D1" w14:textId="77777777" w:rsidR="00F9027D" w:rsidRPr="00596520" w:rsidRDefault="00F9027D" w:rsidP="003701FF">
            <w:pPr>
              <w:ind w:right="-780"/>
              <w:rPr>
                <w:rFonts w:cs="Arial"/>
                <w:b/>
              </w:rPr>
            </w:pPr>
          </w:p>
        </w:tc>
      </w:tr>
      <w:tr w:rsidR="00F9027D" w14:paraId="20353B14" w14:textId="77777777" w:rsidTr="00312E91">
        <w:trPr>
          <w:trHeight w:val="340"/>
        </w:trPr>
        <w:tc>
          <w:tcPr>
            <w:tcW w:w="2687" w:type="dxa"/>
            <w:tcBorders>
              <w:bottom w:val="nil"/>
            </w:tcBorders>
            <w:vAlign w:val="center"/>
          </w:tcPr>
          <w:p w14:paraId="7BFBABD7" w14:textId="77777777" w:rsidR="00F9027D" w:rsidRDefault="00F9027D" w:rsidP="003701FF">
            <w:pPr>
              <w:rPr>
                <w:rFonts w:cs="Arial"/>
                <w:b/>
              </w:rPr>
            </w:pPr>
            <w:r>
              <w:rPr>
                <w:rFonts w:cs="Arial"/>
                <w:b/>
              </w:rPr>
              <w:t xml:space="preserve">Role/Status </w:t>
            </w:r>
          </w:p>
        </w:tc>
        <w:tc>
          <w:tcPr>
            <w:tcW w:w="25" w:type="dxa"/>
            <w:tcBorders>
              <w:bottom w:val="nil"/>
              <w:right w:val="nil"/>
            </w:tcBorders>
            <w:tcMar>
              <w:left w:w="0" w:type="dxa"/>
              <w:right w:w="0" w:type="dxa"/>
            </w:tcMar>
            <w:vAlign w:val="center"/>
          </w:tcPr>
          <w:p w14:paraId="00FC5943" w14:textId="77777777" w:rsidR="00F9027D" w:rsidRPr="0090335B" w:rsidRDefault="00F9027D" w:rsidP="003701FF">
            <w:pPr>
              <w:ind w:right="-426"/>
              <w:rPr>
                <w:rFonts w:cs="Arial"/>
                <w:sz w:val="28"/>
              </w:rPr>
            </w:pPr>
            <w:r>
              <w:rPr>
                <w:rFonts w:cs="Arial"/>
                <w:sz w:val="28"/>
              </w:rPr>
              <w:t xml:space="preserve"> </w:t>
            </w:r>
            <w:r w:rsidRPr="0090335B">
              <w:rPr>
                <w:rFonts w:ascii="Wingdings" w:eastAsia="Wingdings" w:hAnsi="Wingdings" w:cs="Wingdings"/>
                <w:sz w:val="28"/>
              </w:rPr>
              <w:t>o</w:t>
            </w:r>
          </w:p>
        </w:tc>
        <w:tc>
          <w:tcPr>
            <w:tcW w:w="3617" w:type="dxa"/>
            <w:gridSpan w:val="7"/>
            <w:tcBorders>
              <w:left w:val="nil"/>
              <w:bottom w:val="nil"/>
              <w:right w:val="nil"/>
            </w:tcBorders>
            <w:vAlign w:val="center"/>
          </w:tcPr>
          <w:p w14:paraId="6BF90015" w14:textId="77777777" w:rsidR="00F9027D" w:rsidRDefault="00F9027D" w:rsidP="003701FF">
            <w:pPr>
              <w:ind w:right="24"/>
              <w:rPr>
                <w:rFonts w:cs="Arial"/>
              </w:rPr>
            </w:pPr>
            <w:r>
              <w:rPr>
                <w:rFonts w:cs="Arial"/>
              </w:rPr>
              <w:t>Administrator (volunteer)</w:t>
            </w:r>
          </w:p>
        </w:tc>
        <w:tc>
          <w:tcPr>
            <w:tcW w:w="418" w:type="dxa"/>
            <w:gridSpan w:val="2"/>
            <w:tcBorders>
              <w:left w:val="nil"/>
              <w:bottom w:val="nil"/>
              <w:right w:val="nil"/>
            </w:tcBorders>
            <w:tcMar>
              <w:left w:w="0" w:type="dxa"/>
              <w:right w:w="0" w:type="dxa"/>
            </w:tcMar>
            <w:vAlign w:val="center"/>
          </w:tcPr>
          <w:p w14:paraId="4A850DEE" w14:textId="77777777" w:rsidR="00F9027D" w:rsidRPr="0090335B" w:rsidRDefault="00F9027D" w:rsidP="003701FF">
            <w:pPr>
              <w:ind w:right="-780"/>
              <w:rPr>
                <w:rFonts w:cs="Arial"/>
                <w:sz w:val="28"/>
              </w:rPr>
            </w:pPr>
            <w:r w:rsidRPr="0090335B">
              <w:rPr>
                <w:rFonts w:ascii="Wingdings" w:eastAsia="Wingdings" w:hAnsi="Wingdings" w:cs="Wingdings"/>
                <w:sz w:val="28"/>
              </w:rPr>
              <w:t>o</w:t>
            </w:r>
          </w:p>
        </w:tc>
        <w:tc>
          <w:tcPr>
            <w:tcW w:w="3313" w:type="dxa"/>
            <w:gridSpan w:val="4"/>
            <w:tcBorders>
              <w:left w:val="nil"/>
              <w:bottom w:val="nil"/>
            </w:tcBorders>
            <w:vAlign w:val="center"/>
          </w:tcPr>
          <w:p w14:paraId="6D7442D8" w14:textId="77777777" w:rsidR="00F9027D" w:rsidRDefault="00F9027D" w:rsidP="003701FF">
            <w:pPr>
              <w:ind w:right="23"/>
              <w:rPr>
                <w:rFonts w:cs="Arial"/>
              </w:rPr>
            </w:pPr>
            <w:r>
              <w:rPr>
                <w:rFonts w:cs="Arial"/>
              </w:rPr>
              <w:t>Parent</w:t>
            </w:r>
          </w:p>
        </w:tc>
      </w:tr>
      <w:tr w:rsidR="00F9027D" w14:paraId="616BF408" w14:textId="77777777" w:rsidTr="00312E91">
        <w:trPr>
          <w:trHeight w:val="340"/>
        </w:trPr>
        <w:tc>
          <w:tcPr>
            <w:tcW w:w="2687" w:type="dxa"/>
            <w:tcBorders>
              <w:top w:val="nil"/>
              <w:bottom w:val="nil"/>
            </w:tcBorders>
            <w:vAlign w:val="center"/>
          </w:tcPr>
          <w:p w14:paraId="3528233E" w14:textId="77777777" w:rsidR="00F9027D" w:rsidRPr="00A22CAE" w:rsidRDefault="00F9027D" w:rsidP="003701FF">
            <w:pPr>
              <w:rPr>
                <w:rFonts w:cs="Arial"/>
                <w:b/>
                <w:i/>
              </w:rPr>
            </w:pPr>
            <w:r w:rsidRPr="00A22CAE">
              <w:rPr>
                <w:rFonts w:cs="Arial"/>
                <w:b/>
                <w:i/>
              </w:rPr>
              <w:t>(</w:t>
            </w:r>
            <w:proofErr w:type="gramStart"/>
            <w:r w:rsidRPr="00A22CAE">
              <w:rPr>
                <w:rFonts w:cs="Arial"/>
                <w:b/>
                <w:i/>
              </w:rPr>
              <w:t>in</w:t>
            </w:r>
            <w:proofErr w:type="gramEnd"/>
            <w:r w:rsidRPr="00A22CAE">
              <w:rPr>
                <w:rFonts w:cs="Arial"/>
                <w:b/>
                <w:i/>
              </w:rPr>
              <w:t xml:space="preserve"> sport)</w:t>
            </w:r>
          </w:p>
        </w:tc>
        <w:tc>
          <w:tcPr>
            <w:tcW w:w="25" w:type="dxa"/>
            <w:tcBorders>
              <w:top w:val="nil"/>
              <w:bottom w:val="nil"/>
              <w:right w:val="nil"/>
            </w:tcBorders>
            <w:tcMar>
              <w:left w:w="0" w:type="dxa"/>
              <w:right w:w="0" w:type="dxa"/>
            </w:tcMar>
            <w:vAlign w:val="center"/>
          </w:tcPr>
          <w:p w14:paraId="5FDCC51B" w14:textId="77777777" w:rsidR="00F9027D" w:rsidRPr="0090335B" w:rsidRDefault="00F9027D" w:rsidP="003701FF">
            <w:pPr>
              <w:ind w:right="-426"/>
              <w:rPr>
                <w:rFonts w:cs="Arial"/>
                <w:sz w:val="28"/>
              </w:rPr>
            </w:pPr>
            <w:r>
              <w:rPr>
                <w:rFonts w:cs="Arial"/>
                <w:sz w:val="28"/>
              </w:rPr>
              <w:t xml:space="preserve"> </w:t>
            </w:r>
            <w:r w:rsidRPr="0090335B">
              <w:rPr>
                <w:rFonts w:ascii="Wingdings" w:eastAsia="Wingdings" w:hAnsi="Wingdings" w:cs="Wingdings"/>
                <w:sz w:val="28"/>
              </w:rPr>
              <w:t>o</w:t>
            </w:r>
          </w:p>
        </w:tc>
        <w:tc>
          <w:tcPr>
            <w:tcW w:w="3617" w:type="dxa"/>
            <w:gridSpan w:val="7"/>
            <w:tcBorders>
              <w:top w:val="nil"/>
              <w:left w:val="nil"/>
              <w:bottom w:val="nil"/>
              <w:right w:val="nil"/>
            </w:tcBorders>
            <w:vAlign w:val="center"/>
          </w:tcPr>
          <w:p w14:paraId="338296DE" w14:textId="77777777" w:rsidR="00F9027D" w:rsidRDefault="00F9027D" w:rsidP="003701FF">
            <w:pPr>
              <w:ind w:right="24"/>
              <w:rPr>
                <w:rFonts w:cs="Arial"/>
              </w:rPr>
            </w:pPr>
            <w:r>
              <w:rPr>
                <w:rFonts w:cs="Arial"/>
              </w:rPr>
              <w:t>Athlete</w:t>
            </w:r>
          </w:p>
        </w:tc>
        <w:tc>
          <w:tcPr>
            <w:tcW w:w="418" w:type="dxa"/>
            <w:gridSpan w:val="2"/>
            <w:tcBorders>
              <w:top w:val="nil"/>
              <w:left w:val="nil"/>
              <w:bottom w:val="nil"/>
              <w:right w:val="nil"/>
            </w:tcBorders>
            <w:tcMar>
              <w:left w:w="0" w:type="dxa"/>
              <w:right w:w="0" w:type="dxa"/>
            </w:tcMar>
            <w:vAlign w:val="center"/>
          </w:tcPr>
          <w:p w14:paraId="33E2985E" w14:textId="77777777" w:rsidR="00F9027D" w:rsidRPr="0090335B" w:rsidRDefault="00F9027D" w:rsidP="003701FF">
            <w:pPr>
              <w:ind w:right="-780"/>
              <w:rPr>
                <w:rFonts w:cs="Arial"/>
                <w:sz w:val="28"/>
              </w:rPr>
            </w:pPr>
            <w:r w:rsidRPr="0090335B">
              <w:rPr>
                <w:rFonts w:ascii="Wingdings" w:eastAsia="Wingdings" w:hAnsi="Wingdings" w:cs="Wingdings"/>
                <w:sz w:val="28"/>
              </w:rPr>
              <w:t>o</w:t>
            </w:r>
          </w:p>
        </w:tc>
        <w:tc>
          <w:tcPr>
            <w:tcW w:w="3313" w:type="dxa"/>
            <w:gridSpan w:val="4"/>
            <w:tcBorders>
              <w:top w:val="nil"/>
              <w:left w:val="nil"/>
              <w:bottom w:val="nil"/>
            </w:tcBorders>
            <w:vAlign w:val="center"/>
          </w:tcPr>
          <w:p w14:paraId="16FC2033" w14:textId="77777777" w:rsidR="00F9027D" w:rsidRDefault="00F9027D" w:rsidP="003701FF">
            <w:pPr>
              <w:ind w:right="23"/>
              <w:rPr>
                <w:rFonts w:cs="Arial"/>
              </w:rPr>
            </w:pPr>
            <w:r>
              <w:rPr>
                <w:rFonts w:cs="Arial"/>
              </w:rPr>
              <w:t>Spectator</w:t>
            </w:r>
          </w:p>
        </w:tc>
      </w:tr>
      <w:tr w:rsidR="00F9027D" w14:paraId="12184829" w14:textId="77777777" w:rsidTr="00312E91">
        <w:trPr>
          <w:trHeight w:val="340"/>
        </w:trPr>
        <w:tc>
          <w:tcPr>
            <w:tcW w:w="2687" w:type="dxa"/>
            <w:tcBorders>
              <w:top w:val="nil"/>
              <w:bottom w:val="nil"/>
            </w:tcBorders>
            <w:vAlign w:val="center"/>
          </w:tcPr>
          <w:p w14:paraId="057DB6E5" w14:textId="77777777" w:rsidR="00F9027D" w:rsidRDefault="00F9027D" w:rsidP="003701FF">
            <w:pPr>
              <w:rPr>
                <w:rFonts w:cs="Arial"/>
                <w:b/>
              </w:rPr>
            </w:pPr>
          </w:p>
        </w:tc>
        <w:tc>
          <w:tcPr>
            <w:tcW w:w="25" w:type="dxa"/>
            <w:tcBorders>
              <w:top w:val="nil"/>
              <w:bottom w:val="nil"/>
              <w:right w:val="nil"/>
            </w:tcBorders>
            <w:tcMar>
              <w:left w:w="0" w:type="dxa"/>
              <w:right w:w="0" w:type="dxa"/>
            </w:tcMar>
            <w:vAlign w:val="center"/>
          </w:tcPr>
          <w:p w14:paraId="42DE1674" w14:textId="77777777" w:rsidR="00F9027D" w:rsidRPr="0090335B" w:rsidRDefault="00F9027D" w:rsidP="003701FF">
            <w:pPr>
              <w:ind w:right="-426"/>
              <w:rPr>
                <w:rFonts w:cs="Arial"/>
                <w:sz w:val="28"/>
              </w:rPr>
            </w:pPr>
            <w:r>
              <w:rPr>
                <w:rFonts w:cs="Arial"/>
                <w:sz w:val="28"/>
              </w:rPr>
              <w:t xml:space="preserve"> </w:t>
            </w:r>
            <w:r w:rsidRPr="0090335B">
              <w:rPr>
                <w:rFonts w:ascii="Wingdings" w:eastAsia="Wingdings" w:hAnsi="Wingdings" w:cs="Wingdings"/>
                <w:sz w:val="28"/>
              </w:rPr>
              <w:t>o</w:t>
            </w:r>
          </w:p>
        </w:tc>
        <w:tc>
          <w:tcPr>
            <w:tcW w:w="3617" w:type="dxa"/>
            <w:gridSpan w:val="7"/>
            <w:tcBorders>
              <w:top w:val="nil"/>
              <w:left w:val="nil"/>
              <w:bottom w:val="nil"/>
              <w:right w:val="nil"/>
            </w:tcBorders>
            <w:vAlign w:val="center"/>
          </w:tcPr>
          <w:p w14:paraId="5D1040DF" w14:textId="77777777" w:rsidR="00F9027D" w:rsidRDefault="00F9027D" w:rsidP="003701FF">
            <w:pPr>
              <w:ind w:right="24"/>
              <w:rPr>
                <w:rFonts w:cs="Arial"/>
              </w:rPr>
            </w:pPr>
            <w:r>
              <w:rPr>
                <w:rFonts w:cs="Arial"/>
              </w:rPr>
              <w:t>Coach/Assistant Coach</w:t>
            </w:r>
          </w:p>
        </w:tc>
        <w:tc>
          <w:tcPr>
            <w:tcW w:w="418" w:type="dxa"/>
            <w:gridSpan w:val="2"/>
            <w:tcBorders>
              <w:top w:val="nil"/>
              <w:left w:val="nil"/>
              <w:bottom w:val="nil"/>
              <w:right w:val="nil"/>
            </w:tcBorders>
            <w:tcMar>
              <w:left w:w="0" w:type="dxa"/>
              <w:right w:w="0" w:type="dxa"/>
            </w:tcMar>
            <w:vAlign w:val="center"/>
          </w:tcPr>
          <w:p w14:paraId="539597F5" w14:textId="77777777" w:rsidR="00F9027D" w:rsidRPr="0090335B" w:rsidRDefault="00F9027D" w:rsidP="003701FF">
            <w:pPr>
              <w:ind w:right="-780"/>
              <w:rPr>
                <w:rFonts w:cs="Arial"/>
                <w:sz w:val="28"/>
              </w:rPr>
            </w:pPr>
            <w:r w:rsidRPr="0090335B">
              <w:rPr>
                <w:rFonts w:ascii="Wingdings" w:eastAsia="Wingdings" w:hAnsi="Wingdings" w:cs="Wingdings"/>
                <w:sz w:val="28"/>
              </w:rPr>
              <w:t>o</w:t>
            </w:r>
          </w:p>
        </w:tc>
        <w:tc>
          <w:tcPr>
            <w:tcW w:w="3313" w:type="dxa"/>
            <w:gridSpan w:val="4"/>
            <w:tcBorders>
              <w:top w:val="nil"/>
              <w:left w:val="nil"/>
              <w:bottom w:val="nil"/>
            </w:tcBorders>
            <w:vAlign w:val="center"/>
          </w:tcPr>
          <w:p w14:paraId="2CF36FE4" w14:textId="77777777" w:rsidR="00F9027D" w:rsidRDefault="00F9027D" w:rsidP="003701FF">
            <w:pPr>
              <w:ind w:right="23"/>
              <w:rPr>
                <w:rFonts w:cs="Arial"/>
              </w:rPr>
            </w:pPr>
            <w:r>
              <w:rPr>
                <w:rFonts w:cs="Arial"/>
              </w:rPr>
              <w:t>Support Personnel</w:t>
            </w:r>
          </w:p>
        </w:tc>
      </w:tr>
      <w:tr w:rsidR="00F9027D" w14:paraId="017E27FA" w14:textId="77777777" w:rsidTr="00312E91">
        <w:trPr>
          <w:trHeight w:val="340"/>
        </w:trPr>
        <w:tc>
          <w:tcPr>
            <w:tcW w:w="2687" w:type="dxa"/>
            <w:tcBorders>
              <w:top w:val="nil"/>
              <w:bottom w:val="nil"/>
            </w:tcBorders>
            <w:vAlign w:val="center"/>
          </w:tcPr>
          <w:p w14:paraId="48950790" w14:textId="77777777" w:rsidR="00F9027D" w:rsidRDefault="00F9027D" w:rsidP="003701FF">
            <w:pPr>
              <w:rPr>
                <w:rFonts w:cs="Arial"/>
                <w:b/>
              </w:rPr>
            </w:pPr>
          </w:p>
        </w:tc>
        <w:tc>
          <w:tcPr>
            <w:tcW w:w="25" w:type="dxa"/>
            <w:tcBorders>
              <w:top w:val="nil"/>
              <w:bottom w:val="nil"/>
              <w:right w:val="nil"/>
            </w:tcBorders>
            <w:tcMar>
              <w:left w:w="0" w:type="dxa"/>
              <w:right w:w="0" w:type="dxa"/>
            </w:tcMar>
            <w:vAlign w:val="center"/>
          </w:tcPr>
          <w:p w14:paraId="185001C5" w14:textId="77777777" w:rsidR="00F9027D" w:rsidRPr="0090335B" w:rsidRDefault="00F9027D" w:rsidP="003701FF">
            <w:pPr>
              <w:ind w:right="-426"/>
              <w:rPr>
                <w:rFonts w:cs="Arial"/>
                <w:sz w:val="28"/>
              </w:rPr>
            </w:pPr>
            <w:r>
              <w:rPr>
                <w:rFonts w:cs="Arial"/>
                <w:sz w:val="28"/>
              </w:rPr>
              <w:t xml:space="preserve"> </w:t>
            </w:r>
            <w:r w:rsidRPr="0090335B">
              <w:rPr>
                <w:rFonts w:ascii="Wingdings" w:eastAsia="Wingdings" w:hAnsi="Wingdings" w:cs="Wingdings"/>
                <w:sz w:val="28"/>
              </w:rPr>
              <w:t>o</w:t>
            </w:r>
          </w:p>
        </w:tc>
        <w:tc>
          <w:tcPr>
            <w:tcW w:w="3617" w:type="dxa"/>
            <w:gridSpan w:val="7"/>
            <w:tcBorders>
              <w:top w:val="nil"/>
              <w:left w:val="nil"/>
              <w:bottom w:val="nil"/>
              <w:right w:val="nil"/>
            </w:tcBorders>
            <w:vAlign w:val="center"/>
          </w:tcPr>
          <w:p w14:paraId="5060AFF7" w14:textId="77777777" w:rsidR="00F9027D" w:rsidRDefault="00F9027D" w:rsidP="003701FF">
            <w:pPr>
              <w:ind w:right="24"/>
              <w:rPr>
                <w:rFonts w:cs="Arial"/>
              </w:rPr>
            </w:pPr>
            <w:r>
              <w:rPr>
                <w:rFonts w:cs="Arial"/>
              </w:rPr>
              <w:t xml:space="preserve">Employee </w:t>
            </w:r>
          </w:p>
        </w:tc>
        <w:tc>
          <w:tcPr>
            <w:tcW w:w="418" w:type="dxa"/>
            <w:gridSpan w:val="2"/>
            <w:tcBorders>
              <w:top w:val="nil"/>
              <w:left w:val="nil"/>
              <w:bottom w:val="nil"/>
              <w:right w:val="nil"/>
            </w:tcBorders>
            <w:tcMar>
              <w:left w:w="0" w:type="dxa"/>
              <w:right w:w="0" w:type="dxa"/>
            </w:tcMar>
            <w:vAlign w:val="center"/>
          </w:tcPr>
          <w:p w14:paraId="284B88EC" w14:textId="77777777" w:rsidR="00F9027D" w:rsidRPr="0090335B" w:rsidRDefault="00F9027D" w:rsidP="003701FF">
            <w:pPr>
              <w:ind w:right="-780"/>
              <w:rPr>
                <w:rFonts w:cs="Arial"/>
                <w:sz w:val="28"/>
              </w:rPr>
            </w:pPr>
            <w:r w:rsidRPr="0090335B">
              <w:rPr>
                <w:rFonts w:ascii="Wingdings" w:eastAsia="Wingdings" w:hAnsi="Wingdings" w:cs="Wingdings"/>
                <w:sz w:val="28"/>
              </w:rPr>
              <w:t>o</w:t>
            </w:r>
          </w:p>
        </w:tc>
        <w:tc>
          <w:tcPr>
            <w:tcW w:w="3313" w:type="dxa"/>
            <w:gridSpan w:val="4"/>
            <w:tcBorders>
              <w:top w:val="nil"/>
              <w:left w:val="nil"/>
              <w:bottom w:val="nil"/>
            </w:tcBorders>
            <w:vAlign w:val="center"/>
          </w:tcPr>
          <w:p w14:paraId="74D098AD" w14:textId="77777777" w:rsidR="00F9027D" w:rsidRDefault="00F9027D" w:rsidP="003701FF">
            <w:pPr>
              <w:ind w:right="23"/>
              <w:rPr>
                <w:rFonts w:cs="Arial"/>
              </w:rPr>
            </w:pPr>
            <w:r>
              <w:rPr>
                <w:rFonts w:cs="Arial"/>
              </w:rPr>
              <w:t>Official</w:t>
            </w:r>
          </w:p>
        </w:tc>
      </w:tr>
      <w:tr w:rsidR="00F9027D" w14:paraId="5B1AF779" w14:textId="77777777" w:rsidTr="00312E91">
        <w:trPr>
          <w:trHeight w:val="397"/>
        </w:trPr>
        <w:tc>
          <w:tcPr>
            <w:tcW w:w="2687" w:type="dxa"/>
            <w:tcBorders>
              <w:top w:val="nil"/>
              <w:bottom w:val="nil"/>
            </w:tcBorders>
            <w:vAlign w:val="center"/>
          </w:tcPr>
          <w:p w14:paraId="5FD05080" w14:textId="77777777" w:rsidR="00F9027D" w:rsidRDefault="00F9027D" w:rsidP="003701FF">
            <w:pPr>
              <w:rPr>
                <w:rFonts w:cs="Arial"/>
                <w:b/>
              </w:rPr>
            </w:pPr>
          </w:p>
        </w:tc>
        <w:tc>
          <w:tcPr>
            <w:tcW w:w="25" w:type="dxa"/>
            <w:tcBorders>
              <w:top w:val="nil"/>
              <w:bottom w:val="nil"/>
              <w:right w:val="nil"/>
            </w:tcBorders>
            <w:tcMar>
              <w:left w:w="0" w:type="dxa"/>
              <w:right w:w="0" w:type="dxa"/>
            </w:tcMar>
            <w:vAlign w:val="center"/>
          </w:tcPr>
          <w:p w14:paraId="55AD1E8F" w14:textId="77777777" w:rsidR="00F9027D" w:rsidRPr="0090335B" w:rsidRDefault="00F9027D" w:rsidP="003701FF">
            <w:pPr>
              <w:ind w:right="-426"/>
              <w:rPr>
                <w:rFonts w:cs="Arial"/>
                <w:sz w:val="28"/>
              </w:rPr>
            </w:pPr>
            <w:r>
              <w:rPr>
                <w:rFonts w:cs="Arial"/>
                <w:sz w:val="28"/>
              </w:rPr>
              <w:t xml:space="preserve"> </w:t>
            </w:r>
            <w:r w:rsidRPr="0090335B">
              <w:rPr>
                <w:rFonts w:ascii="Wingdings" w:eastAsia="Wingdings" w:hAnsi="Wingdings" w:cs="Wingdings"/>
                <w:sz w:val="28"/>
              </w:rPr>
              <w:t>o</w:t>
            </w:r>
          </w:p>
        </w:tc>
        <w:tc>
          <w:tcPr>
            <w:tcW w:w="847" w:type="dxa"/>
            <w:tcBorders>
              <w:top w:val="nil"/>
              <w:left w:val="nil"/>
              <w:bottom w:val="nil"/>
              <w:right w:val="nil"/>
            </w:tcBorders>
            <w:vAlign w:val="center"/>
          </w:tcPr>
          <w:p w14:paraId="6D7A3401" w14:textId="77777777" w:rsidR="00F9027D" w:rsidRDefault="00F9027D" w:rsidP="003701FF">
            <w:pPr>
              <w:ind w:right="-175"/>
              <w:rPr>
                <w:rFonts w:cs="Arial"/>
              </w:rPr>
            </w:pPr>
            <w:r>
              <w:rPr>
                <w:rFonts w:cs="Arial"/>
              </w:rPr>
              <w:t>Other</w:t>
            </w:r>
          </w:p>
        </w:tc>
        <w:tc>
          <w:tcPr>
            <w:tcW w:w="6501" w:type="dxa"/>
            <w:gridSpan w:val="12"/>
            <w:tcBorders>
              <w:top w:val="nil"/>
              <w:left w:val="nil"/>
              <w:bottom w:val="dotted" w:sz="4" w:space="0" w:color="auto"/>
            </w:tcBorders>
            <w:tcMar>
              <w:left w:w="0" w:type="dxa"/>
              <w:right w:w="0" w:type="dxa"/>
            </w:tcMar>
            <w:vAlign w:val="center"/>
          </w:tcPr>
          <w:p w14:paraId="042A0553" w14:textId="77777777" w:rsidR="00F9027D" w:rsidRDefault="00F9027D" w:rsidP="003701FF">
            <w:pPr>
              <w:ind w:right="128"/>
              <w:rPr>
                <w:rFonts w:cs="Arial"/>
              </w:rPr>
            </w:pPr>
          </w:p>
        </w:tc>
      </w:tr>
      <w:tr w:rsidR="00F9027D" w14:paraId="66929880" w14:textId="77777777" w:rsidTr="00312E91">
        <w:trPr>
          <w:trHeight w:val="397"/>
        </w:trPr>
        <w:tc>
          <w:tcPr>
            <w:tcW w:w="2687" w:type="dxa"/>
            <w:tcBorders>
              <w:top w:val="nil"/>
              <w:bottom w:val="nil"/>
            </w:tcBorders>
            <w:vAlign w:val="center"/>
          </w:tcPr>
          <w:p w14:paraId="3494D13F" w14:textId="77777777" w:rsidR="00F9027D" w:rsidRDefault="00F9027D" w:rsidP="003701FF">
            <w:pPr>
              <w:rPr>
                <w:rFonts w:cs="Arial"/>
                <w:b/>
              </w:rPr>
            </w:pPr>
          </w:p>
        </w:tc>
        <w:tc>
          <w:tcPr>
            <w:tcW w:w="25" w:type="dxa"/>
            <w:tcBorders>
              <w:top w:val="nil"/>
              <w:bottom w:val="nil"/>
              <w:right w:val="nil"/>
            </w:tcBorders>
            <w:tcMar>
              <w:left w:w="0" w:type="dxa"/>
              <w:right w:w="0" w:type="dxa"/>
            </w:tcMar>
            <w:vAlign w:val="center"/>
          </w:tcPr>
          <w:p w14:paraId="4C2C3421" w14:textId="77777777" w:rsidR="00F9027D" w:rsidRPr="00A22CAE" w:rsidRDefault="00F9027D" w:rsidP="003701FF">
            <w:pPr>
              <w:ind w:right="-780"/>
              <w:rPr>
                <w:rFonts w:cs="Arial"/>
                <w:sz w:val="36"/>
              </w:rPr>
            </w:pPr>
          </w:p>
        </w:tc>
        <w:tc>
          <w:tcPr>
            <w:tcW w:w="847" w:type="dxa"/>
            <w:tcBorders>
              <w:top w:val="nil"/>
              <w:left w:val="nil"/>
              <w:bottom w:val="nil"/>
              <w:right w:val="nil"/>
            </w:tcBorders>
            <w:vAlign w:val="center"/>
          </w:tcPr>
          <w:p w14:paraId="56D8B273" w14:textId="77777777" w:rsidR="00F9027D" w:rsidRDefault="00F9027D" w:rsidP="003701FF">
            <w:pPr>
              <w:ind w:right="-175"/>
              <w:rPr>
                <w:rFonts w:cs="Arial"/>
              </w:rPr>
            </w:pPr>
          </w:p>
        </w:tc>
        <w:tc>
          <w:tcPr>
            <w:tcW w:w="6501" w:type="dxa"/>
            <w:gridSpan w:val="12"/>
            <w:tcBorders>
              <w:top w:val="dotted" w:sz="4" w:space="0" w:color="auto"/>
              <w:left w:val="nil"/>
              <w:bottom w:val="dotted" w:sz="4" w:space="0" w:color="auto"/>
            </w:tcBorders>
            <w:tcMar>
              <w:left w:w="0" w:type="dxa"/>
              <w:right w:w="0" w:type="dxa"/>
            </w:tcMar>
            <w:vAlign w:val="center"/>
          </w:tcPr>
          <w:p w14:paraId="5242C529" w14:textId="77777777" w:rsidR="00F9027D" w:rsidRDefault="00F9027D" w:rsidP="003701FF">
            <w:pPr>
              <w:ind w:right="128"/>
              <w:rPr>
                <w:rFonts w:cs="Arial"/>
              </w:rPr>
            </w:pPr>
          </w:p>
        </w:tc>
      </w:tr>
      <w:tr w:rsidR="00F9027D" w:rsidRPr="00A22CAE" w14:paraId="212991FF" w14:textId="77777777" w:rsidTr="00312E91">
        <w:trPr>
          <w:gridAfter w:val="1"/>
          <w:wAfter w:w="7" w:type="dxa"/>
          <w:trHeight w:val="170"/>
        </w:trPr>
        <w:tc>
          <w:tcPr>
            <w:tcW w:w="2687" w:type="dxa"/>
            <w:tcBorders>
              <w:top w:val="nil"/>
              <w:bottom w:val="single" w:sz="4" w:space="0" w:color="auto"/>
            </w:tcBorders>
            <w:vAlign w:val="center"/>
          </w:tcPr>
          <w:p w14:paraId="20F141D7" w14:textId="77777777" w:rsidR="00F9027D" w:rsidRPr="00A22CAE" w:rsidRDefault="00F9027D" w:rsidP="003701FF">
            <w:pPr>
              <w:rPr>
                <w:rFonts w:cs="Arial"/>
                <w:b/>
                <w:sz w:val="10"/>
              </w:rPr>
            </w:pPr>
          </w:p>
        </w:tc>
        <w:tc>
          <w:tcPr>
            <w:tcW w:w="7366" w:type="dxa"/>
            <w:gridSpan w:val="13"/>
            <w:tcBorders>
              <w:top w:val="nil"/>
              <w:bottom w:val="single" w:sz="4" w:space="0" w:color="auto"/>
            </w:tcBorders>
            <w:tcMar>
              <w:left w:w="0" w:type="dxa"/>
              <w:right w:w="0" w:type="dxa"/>
            </w:tcMar>
            <w:vAlign w:val="center"/>
          </w:tcPr>
          <w:p w14:paraId="627798B0" w14:textId="77777777" w:rsidR="00F9027D" w:rsidRPr="00A22CAE" w:rsidRDefault="00F9027D" w:rsidP="003701FF">
            <w:pPr>
              <w:ind w:right="-780"/>
              <w:rPr>
                <w:rFonts w:cs="Arial"/>
                <w:sz w:val="10"/>
              </w:rPr>
            </w:pPr>
          </w:p>
        </w:tc>
      </w:tr>
      <w:tr w:rsidR="00F9027D" w14:paraId="791DAA1A" w14:textId="77777777" w:rsidTr="00312E91">
        <w:trPr>
          <w:gridAfter w:val="1"/>
          <w:wAfter w:w="7" w:type="dxa"/>
          <w:trHeight w:val="397"/>
        </w:trPr>
        <w:tc>
          <w:tcPr>
            <w:tcW w:w="10053" w:type="dxa"/>
            <w:gridSpan w:val="14"/>
            <w:shd w:val="clear" w:color="auto" w:fill="00B0F0"/>
            <w:vAlign w:val="center"/>
          </w:tcPr>
          <w:p w14:paraId="52D2B95B" w14:textId="79443E6B" w:rsidR="00F9027D" w:rsidRDefault="00F9027D" w:rsidP="003701FF">
            <w:pPr>
              <w:ind w:left="138" w:right="128"/>
              <w:rPr>
                <w:rFonts w:cs="Arial"/>
              </w:rPr>
            </w:pPr>
            <w:r>
              <w:rPr>
                <w:rFonts w:cs="Arial"/>
                <w:b/>
              </w:rPr>
              <w:t>Alleged Breach(es) of [Child Safety Framework or Equivalent]</w:t>
            </w:r>
          </w:p>
        </w:tc>
      </w:tr>
      <w:tr w:rsidR="00F9027D" w14:paraId="467B03FB" w14:textId="77777777" w:rsidTr="00312E91">
        <w:trPr>
          <w:gridAfter w:val="1"/>
          <w:wAfter w:w="7" w:type="dxa"/>
          <w:trHeight w:val="1531"/>
        </w:trPr>
        <w:tc>
          <w:tcPr>
            <w:tcW w:w="10053" w:type="dxa"/>
            <w:gridSpan w:val="14"/>
          </w:tcPr>
          <w:p w14:paraId="0213A3AE" w14:textId="298B541B" w:rsidR="00F9027D" w:rsidRDefault="00F9027D" w:rsidP="003701FF">
            <w:pPr>
              <w:ind w:left="138" w:right="128"/>
              <w:rPr>
                <w:rFonts w:cs="Arial"/>
              </w:rPr>
            </w:pPr>
            <w:r w:rsidRPr="00226FD5">
              <w:rPr>
                <w:rFonts w:cs="Arial"/>
              </w:rPr>
              <w:t>[Detail sections of Framework that you believe that the behaviour/conduct/incident(s) may have breached, with particular reference to the [Code of Behaviour/Conduct for dealing with Children or Young People – or equivalent]</w:t>
            </w:r>
          </w:p>
        </w:tc>
      </w:tr>
      <w:tr w:rsidR="00F9027D" w:rsidRPr="004E265B" w14:paraId="5F1B81E1" w14:textId="77777777" w:rsidTr="00312E91">
        <w:trPr>
          <w:gridAfter w:val="1"/>
          <w:wAfter w:w="7" w:type="dxa"/>
          <w:trHeight w:val="397"/>
        </w:trPr>
        <w:tc>
          <w:tcPr>
            <w:tcW w:w="10053" w:type="dxa"/>
            <w:gridSpan w:val="14"/>
            <w:shd w:val="clear" w:color="auto" w:fill="00B0F0"/>
          </w:tcPr>
          <w:p w14:paraId="78548FBF" w14:textId="77777777" w:rsidR="00F9027D" w:rsidRPr="00D76D69" w:rsidRDefault="00F9027D" w:rsidP="003701FF">
            <w:pPr>
              <w:ind w:left="138" w:right="128"/>
              <w:rPr>
                <w:rFonts w:cs="Arial"/>
                <w:b/>
              </w:rPr>
            </w:pPr>
            <w:r w:rsidRPr="00D76D69">
              <w:rPr>
                <w:rFonts w:cs="Arial"/>
                <w:b/>
              </w:rPr>
              <w:t>Outcome the complainant is seeking</w:t>
            </w:r>
            <w:r>
              <w:rPr>
                <w:rFonts w:cs="Arial"/>
                <w:b/>
              </w:rPr>
              <w:t>:</w:t>
            </w:r>
          </w:p>
        </w:tc>
      </w:tr>
      <w:tr w:rsidR="00F9027D" w14:paraId="2006E2D1" w14:textId="77777777" w:rsidTr="00312E91">
        <w:trPr>
          <w:gridAfter w:val="1"/>
          <w:wAfter w:w="7" w:type="dxa"/>
          <w:trHeight w:val="850"/>
        </w:trPr>
        <w:tc>
          <w:tcPr>
            <w:tcW w:w="10053" w:type="dxa"/>
            <w:gridSpan w:val="14"/>
          </w:tcPr>
          <w:p w14:paraId="3D52795E" w14:textId="77777777" w:rsidR="00F9027D" w:rsidRDefault="00F9027D" w:rsidP="003701FF">
            <w:pPr>
              <w:ind w:right="38"/>
              <w:rPr>
                <w:rFonts w:cs="Arial"/>
              </w:rPr>
            </w:pPr>
          </w:p>
        </w:tc>
      </w:tr>
    </w:tbl>
    <w:p w14:paraId="43383355" w14:textId="77777777" w:rsidR="00F9027D" w:rsidRDefault="00F9027D" w:rsidP="00F9027D">
      <w:pPr>
        <w:ind w:right="-780"/>
        <w:rPr>
          <w:rFonts w:cs="Arial"/>
        </w:rPr>
      </w:pPr>
    </w:p>
    <w:tbl>
      <w:tblPr>
        <w:tblStyle w:val="TableGrid"/>
        <w:tblW w:w="10091" w:type="dxa"/>
        <w:tblLook w:val="04A0" w:firstRow="1" w:lastRow="0" w:firstColumn="1" w:lastColumn="0" w:noHBand="0" w:noVBand="1"/>
      </w:tblPr>
      <w:tblGrid>
        <w:gridCol w:w="1838"/>
        <w:gridCol w:w="278"/>
        <w:gridCol w:w="6"/>
        <w:gridCol w:w="1417"/>
        <w:gridCol w:w="683"/>
        <w:gridCol w:w="3428"/>
        <w:gridCol w:w="2403"/>
        <w:gridCol w:w="7"/>
        <w:gridCol w:w="31"/>
      </w:tblGrid>
      <w:tr w:rsidR="00F9027D" w:rsidRPr="00744AC5" w14:paraId="121746AA" w14:textId="77777777" w:rsidTr="00F9027D">
        <w:trPr>
          <w:gridAfter w:val="1"/>
          <w:wAfter w:w="31" w:type="dxa"/>
          <w:trHeight w:val="397"/>
        </w:trPr>
        <w:tc>
          <w:tcPr>
            <w:tcW w:w="10060" w:type="dxa"/>
            <w:gridSpan w:val="8"/>
            <w:tcBorders>
              <w:bottom w:val="single" w:sz="4" w:space="0" w:color="auto"/>
            </w:tcBorders>
            <w:shd w:val="clear" w:color="auto" w:fill="A6A6A6" w:themeFill="background1" w:themeFillShade="A6"/>
            <w:vAlign w:val="center"/>
          </w:tcPr>
          <w:p w14:paraId="5E1621B0" w14:textId="77777777" w:rsidR="00F9027D" w:rsidRPr="00744AC5" w:rsidRDefault="00F9027D" w:rsidP="003701FF">
            <w:pPr>
              <w:ind w:right="38"/>
              <w:jc w:val="center"/>
              <w:rPr>
                <w:rFonts w:cs="Arial"/>
                <w:b/>
              </w:rPr>
            </w:pPr>
            <w:r>
              <w:rPr>
                <w:rFonts w:cs="Arial"/>
                <w:b/>
              </w:rPr>
              <w:t>Witnesses (if more than 3 witnesses attach details to this form)</w:t>
            </w:r>
          </w:p>
        </w:tc>
      </w:tr>
      <w:tr w:rsidR="00F9027D" w14:paraId="08A4307A"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21FEA68D" w14:textId="77777777" w:rsidR="00F9027D" w:rsidRDefault="00F9027D" w:rsidP="003701FF">
            <w:pPr>
              <w:ind w:right="38"/>
              <w:rPr>
                <w:rFonts w:cs="Arial"/>
              </w:rPr>
            </w:pPr>
            <w:r>
              <w:rPr>
                <w:rFonts w:cs="Arial"/>
              </w:rPr>
              <w:t>Name (1):</w:t>
            </w:r>
          </w:p>
        </w:tc>
        <w:tc>
          <w:tcPr>
            <w:tcW w:w="7938" w:type="dxa"/>
            <w:gridSpan w:val="5"/>
            <w:tcBorders>
              <w:left w:val="single" w:sz="4" w:space="0" w:color="auto"/>
            </w:tcBorders>
            <w:vAlign w:val="center"/>
          </w:tcPr>
          <w:p w14:paraId="41482AF1" w14:textId="77777777" w:rsidR="00F9027D" w:rsidRDefault="00F9027D" w:rsidP="003701FF">
            <w:pPr>
              <w:ind w:right="38"/>
              <w:rPr>
                <w:rFonts w:cs="Arial"/>
              </w:rPr>
            </w:pPr>
          </w:p>
        </w:tc>
      </w:tr>
      <w:tr w:rsidR="00F9027D" w14:paraId="432B326D" w14:textId="77777777" w:rsidTr="00F9027D">
        <w:trPr>
          <w:gridAfter w:val="1"/>
          <w:wAfter w:w="31" w:type="dxa"/>
          <w:trHeight w:val="510"/>
        </w:trPr>
        <w:tc>
          <w:tcPr>
            <w:tcW w:w="2122" w:type="dxa"/>
            <w:gridSpan w:val="3"/>
            <w:tcBorders>
              <w:left w:val="single" w:sz="4" w:space="0" w:color="auto"/>
              <w:bottom w:val="single" w:sz="4" w:space="0" w:color="auto"/>
              <w:right w:val="single" w:sz="4" w:space="0" w:color="auto"/>
            </w:tcBorders>
            <w:vAlign w:val="center"/>
          </w:tcPr>
          <w:p w14:paraId="1DE47264" w14:textId="77777777" w:rsidR="00F9027D" w:rsidRDefault="00F9027D" w:rsidP="003701FF">
            <w:pPr>
              <w:ind w:right="38"/>
              <w:rPr>
                <w:rFonts w:cs="Arial"/>
              </w:rPr>
            </w:pPr>
            <w:r>
              <w:rPr>
                <w:rFonts w:cs="Arial"/>
              </w:rPr>
              <w:t>Contact details:</w:t>
            </w:r>
          </w:p>
        </w:tc>
        <w:tc>
          <w:tcPr>
            <w:tcW w:w="7938" w:type="dxa"/>
            <w:gridSpan w:val="5"/>
            <w:tcBorders>
              <w:left w:val="single" w:sz="4" w:space="0" w:color="auto"/>
            </w:tcBorders>
            <w:vAlign w:val="center"/>
          </w:tcPr>
          <w:p w14:paraId="60053766" w14:textId="77777777" w:rsidR="00F9027D" w:rsidRDefault="00F9027D" w:rsidP="003701FF">
            <w:pPr>
              <w:ind w:right="38"/>
              <w:rPr>
                <w:rFonts w:cs="Arial"/>
              </w:rPr>
            </w:pPr>
          </w:p>
        </w:tc>
      </w:tr>
      <w:tr w:rsidR="00F9027D" w14:paraId="3CCC90B5"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6B3A486D" w14:textId="77777777" w:rsidR="00F9027D" w:rsidRDefault="00F9027D" w:rsidP="003701FF">
            <w:pPr>
              <w:ind w:right="38"/>
              <w:rPr>
                <w:rFonts w:cs="Arial"/>
              </w:rPr>
            </w:pPr>
            <w:r>
              <w:rPr>
                <w:rFonts w:cs="Arial"/>
              </w:rPr>
              <w:t xml:space="preserve">Consent to provide details to </w:t>
            </w:r>
            <w:proofErr w:type="gramStart"/>
            <w:r>
              <w:rPr>
                <w:rFonts w:cs="Arial"/>
              </w:rPr>
              <w:t>others?:</w:t>
            </w:r>
            <w:proofErr w:type="gramEnd"/>
          </w:p>
        </w:tc>
        <w:tc>
          <w:tcPr>
            <w:tcW w:w="7938" w:type="dxa"/>
            <w:gridSpan w:val="5"/>
            <w:tcBorders>
              <w:left w:val="single" w:sz="4" w:space="0" w:color="auto"/>
            </w:tcBorders>
            <w:vAlign w:val="center"/>
          </w:tcPr>
          <w:p w14:paraId="35F96CB8" w14:textId="77777777" w:rsidR="00F9027D" w:rsidRDefault="00F9027D" w:rsidP="003701FF">
            <w:pPr>
              <w:ind w:right="38"/>
              <w:rPr>
                <w:rFonts w:cs="Arial"/>
              </w:rPr>
            </w:pPr>
            <w:r>
              <w:rPr>
                <w:rFonts w:cs="Arial"/>
              </w:rPr>
              <w:t xml:space="preserve">YES / NO </w:t>
            </w:r>
          </w:p>
        </w:tc>
      </w:tr>
      <w:tr w:rsidR="00F9027D" w14:paraId="06CDFE23"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ED83CA2" w14:textId="77777777" w:rsidR="00F9027D" w:rsidRDefault="00F9027D" w:rsidP="003701FF">
            <w:pPr>
              <w:ind w:right="38"/>
              <w:rPr>
                <w:rFonts w:cs="Arial"/>
              </w:rPr>
            </w:pPr>
            <w:r>
              <w:rPr>
                <w:rFonts w:cs="Arial"/>
              </w:rPr>
              <w:lastRenderedPageBreak/>
              <w:t>Name (2):</w:t>
            </w:r>
          </w:p>
        </w:tc>
        <w:tc>
          <w:tcPr>
            <w:tcW w:w="7938" w:type="dxa"/>
            <w:gridSpan w:val="5"/>
            <w:tcBorders>
              <w:left w:val="single" w:sz="4" w:space="0" w:color="auto"/>
            </w:tcBorders>
            <w:vAlign w:val="center"/>
          </w:tcPr>
          <w:p w14:paraId="189AD444" w14:textId="77777777" w:rsidR="00F9027D" w:rsidRDefault="00F9027D" w:rsidP="003701FF">
            <w:pPr>
              <w:ind w:right="38"/>
              <w:rPr>
                <w:rFonts w:cs="Arial"/>
              </w:rPr>
            </w:pPr>
          </w:p>
        </w:tc>
      </w:tr>
      <w:tr w:rsidR="00F9027D" w14:paraId="21D87FE9" w14:textId="77777777" w:rsidTr="00F9027D">
        <w:trPr>
          <w:gridAfter w:val="1"/>
          <w:wAfter w:w="31" w:type="dxa"/>
          <w:trHeight w:val="510"/>
        </w:trPr>
        <w:tc>
          <w:tcPr>
            <w:tcW w:w="2122" w:type="dxa"/>
            <w:gridSpan w:val="3"/>
            <w:tcBorders>
              <w:left w:val="single" w:sz="4" w:space="0" w:color="auto"/>
              <w:bottom w:val="single" w:sz="4" w:space="0" w:color="auto"/>
              <w:right w:val="single" w:sz="4" w:space="0" w:color="auto"/>
            </w:tcBorders>
            <w:vAlign w:val="center"/>
          </w:tcPr>
          <w:p w14:paraId="279B387E" w14:textId="77777777" w:rsidR="00F9027D" w:rsidRDefault="00F9027D" w:rsidP="003701FF">
            <w:pPr>
              <w:ind w:right="38"/>
              <w:rPr>
                <w:rFonts w:cs="Arial"/>
              </w:rPr>
            </w:pPr>
            <w:r>
              <w:rPr>
                <w:rFonts w:cs="Arial"/>
              </w:rPr>
              <w:t>Contact details:</w:t>
            </w:r>
          </w:p>
        </w:tc>
        <w:tc>
          <w:tcPr>
            <w:tcW w:w="7938" w:type="dxa"/>
            <w:gridSpan w:val="5"/>
            <w:tcBorders>
              <w:left w:val="single" w:sz="4" w:space="0" w:color="auto"/>
            </w:tcBorders>
            <w:vAlign w:val="center"/>
          </w:tcPr>
          <w:p w14:paraId="08D300F6" w14:textId="77777777" w:rsidR="00F9027D" w:rsidRDefault="00F9027D" w:rsidP="003701FF">
            <w:pPr>
              <w:ind w:right="38"/>
              <w:rPr>
                <w:rFonts w:cs="Arial"/>
              </w:rPr>
            </w:pPr>
          </w:p>
        </w:tc>
      </w:tr>
      <w:tr w:rsidR="00F9027D" w14:paraId="493A01FE"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09AFDD5F" w14:textId="77777777" w:rsidR="00F9027D" w:rsidRDefault="00F9027D" w:rsidP="003701FF">
            <w:pPr>
              <w:ind w:right="38"/>
              <w:rPr>
                <w:rFonts w:cs="Arial"/>
              </w:rPr>
            </w:pPr>
            <w:r>
              <w:rPr>
                <w:rFonts w:cs="Arial"/>
              </w:rPr>
              <w:t xml:space="preserve">Consent to provide details to </w:t>
            </w:r>
            <w:proofErr w:type="gramStart"/>
            <w:r>
              <w:rPr>
                <w:rFonts w:cs="Arial"/>
              </w:rPr>
              <w:t>others?:</w:t>
            </w:r>
            <w:proofErr w:type="gramEnd"/>
          </w:p>
        </w:tc>
        <w:tc>
          <w:tcPr>
            <w:tcW w:w="7938" w:type="dxa"/>
            <w:gridSpan w:val="5"/>
            <w:tcBorders>
              <w:left w:val="single" w:sz="4" w:space="0" w:color="auto"/>
            </w:tcBorders>
            <w:vAlign w:val="center"/>
          </w:tcPr>
          <w:p w14:paraId="3ACC432E" w14:textId="77777777" w:rsidR="00F9027D" w:rsidRDefault="00F9027D" w:rsidP="003701FF">
            <w:pPr>
              <w:ind w:right="38"/>
              <w:rPr>
                <w:rFonts w:cs="Arial"/>
              </w:rPr>
            </w:pPr>
            <w:r>
              <w:rPr>
                <w:rFonts w:cs="Arial"/>
              </w:rPr>
              <w:t xml:space="preserve">YES / NO </w:t>
            </w:r>
          </w:p>
        </w:tc>
      </w:tr>
      <w:tr w:rsidR="00F9027D" w14:paraId="278F0A6F"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516B55A6" w14:textId="77777777" w:rsidR="00F9027D" w:rsidRDefault="00F9027D" w:rsidP="003701FF">
            <w:pPr>
              <w:ind w:right="38"/>
              <w:rPr>
                <w:rFonts w:cs="Arial"/>
              </w:rPr>
            </w:pPr>
            <w:r>
              <w:rPr>
                <w:rFonts w:cs="Arial"/>
              </w:rPr>
              <w:t>Name (3):</w:t>
            </w:r>
          </w:p>
        </w:tc>
        <w:tc>
          <w:tcPr>
            <w:tcW w:w="7938" w:type="dxa"/>
            <w:gridSpan w:val="5"/>
            <w:tcBorders>
              <w:left w:val="single" w:sz="4" w:space="0" w:color="auto"/>
            </w:tcBorders>
            <w:vAlign w:val="center"/>
          </w:tcPr>
          <w:p w14:paraId="1DC19C1F" w14:textId="77777777" w:rsidR="00F9027D" w:rsidRDefault="00F9027D" w:rsidP="003701FF">
            <w:pPr>
              <w:ind w:right="38"/>
              <w:rPr>
                <w:rFonts w:cs="Arial"/>
              </w:rPr>
            </w:pPr>
          </w:p>
        </w:tc>
      </w:tr>
      <w:tr w:rsidR="00F9027D" w14:paraId="161ACAB4" w14:textId="77777777" w:rsidTr="00F9027D">
        <w:trPr>
          <w:gridAfter w:val="1"/>
          <w:wAfter w:w="31" w:type="dxa"/>
          <w:trHeight w:val="510"/>
        </w:trPr>
        <w:tc>
          <w:tcPr>
            <w:tcW w:w="2122" w:type="dxa"/>
            <w:gridSpan w:val="3"/>
            <w:tcBorders>
              <w:left w:val="single" w:sz="4" w:space="0" w:color="auto"/>
              <w:bottom w:val="single" w:sz="4" w:space="0" w:color="auto"/>
              <w:right w:val="single" w:sz="4" w:space="0" w:color="auto"/>
            </w:tcBorders>
            <w:vAlign w:val="center"/>
          </w:tcPr>
          <w:p w14:paraId="35900E81" w14:textId="77777777" w:rsidR="00F9027D" w:rsidRDefault="00F9027D" w:rsidP="003701FF">
            <w:pPr>
              <w:ind w:right="38"/>
              <w:rPr>
                <w:rFonts w:cs="Arial"/>
              </w:rPr>
            </w:pPr>
            <w:r>
              <w:rPr>
                <w:rFonts w:cs="Arial"/>
              </w:rPr>
              <w:t>Contact details:</w:t>
            </w:r>
          </w:p>
        </w:tc>
        <w:tc>
          <w:tcPr>
            <w:tcW w:w="7938" w:type="dxa"/>
            <w:gridSpan w:val="5"/>
            <w:tcBorders>
              <w:left w:val="single" w:sz="4" w:space="0" w:color="auto"/>
            </w:tcBorders>
            <w:vAlign w:val="center"/>
          </w:tcPr>
          <w:p w14:paraId="72893DF5" w14:textId="77777777" w:rsidR="00F9027D" w:rsidRDefault="00F9027D" w:rsidP="003701FF">
            <w:pPr>
              <w:ind w:right="38"/>
              <w:rPr>
                <w:rFonts w:cs="Arial"/>
              </w:rPr>
            </w:pPr>
          </w:p>
        </w:tc>
      </w:tr>
      <w:tr w:rsidR="00F9027D" w14:paraId="58FE1A71"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1CDF280B" w14:textId="77777777" w:rsidR="00F9027D" w:rsidRDefault="00F9027D" w:rsidP="003701FF">
            <w:pPr>
              <w:ind w:right="38"/>
              <w:rPr>
                <w:rFonts w:cs="Arial"/>
              </w:rPr>
            </w:pPr>
            <w:r>
              <w:rPr>
                <w:rFonts w:cs="Arial"/>
              </w:rPr>
              <w:t xml:space="preserve">Consent to provide details to </w:t>
            </w:r>
            <w:proofErr w:type="gramStart"/>
            <w:r>
              <w:rPr>
                <w:rFonts w:cs="Arial"/>
              </w:rPr>
              <w:t>others?:</w:t>
            </w:r>
            <w:proofErr w:type="gramEnd"/>
          </w:p>
        </w:tc>
        <w:tc>
          <w:tcPr>
            <w:tcW w:w="7938" w:type="dxa"/>
            <w:gridSpan w:val="5"/>
            <w:tcBorders>
              <w:left w:val="single" w:sz="4" w:space="0" w:color="auto"/>
            </w:tcBorders>
            <w:vAlign w:val="center"/>
          </w:tcPr>
          <w:p w14:paraId="381000DE" w14:textId="77777777" w:rsidR="00F9027D" w:rsidRDefault="00F9027D" w:rsidP="003701FF">
            <w:pPr>
              <w:ind w:right="38"/>
              <w:rPr>
                <w:rFonts w:cs="Arial"/>
              </w:rPr>
            </w:pPr>
            <w:r>
              <w:rPr>
                <w:rFonts w:cs="Arial"/>
              </w:rPr>
              <w:t xml:space="preserve">YES / NO </w:t>
            </w:r>
          </w:p>
        </w:tc>
      </w:tr>
      <w:tr w:rsidR="00F9027D" w14:paraId="51FA0A1C" w14:textId="77777777" w:rsidTr="00F9027D">
        <w:trPr>
          <w:gridAfter w:val="1"/>
          <w:wAfter w:w="31" w:type="dxa"/>
          <w:trHeight w:val="510"/>
        </w:trPr>
        <w:tc>
          <w:tcPr>
            <w:tcW w:w="2122" w:type="dxa"/>
            <w:gridSpan w:val="3"/>
            <w:tcBorders>
              <w:top w:val="single" w:sz="4" w:space="0" w:color="auto"/>
              <w:left w:val="single" w:sz="4" w:space="0" w:color="auto"/>
              <w:bottom w:val="single" w:sz="4" w:space="0" w:color="auto"/>
              <w:right w:val="single" w:sz="4" w:space="0" w:color="auto"/>
            </w:tcBorders>
            <w:vAlign w:val="center"/>
          </w:tcPr>
          <w:p w14:paraId="27493A11" w14:textId="77777777" w:rsidR="00F9027D" w:rsidRDefault="00F9027D" w:rsidP="003701FF">
            <w:pPr>
              <w:ind w:right="38"/>
              <w:rPr>
                <w:rFonts w:cs="Arial"/>
              </w:rPr>
            </w:pPr>
          </w:p>
          <w:p w14:paraId="3F456FEC" w14:textId="77777777" w:rsidR="00F9027D" w:rsidRDefault="00F9027D" w:rsidP="003701FF">
            <w:pPr>
              <w:ind w:right="38"/>
              <w:rPr>
                <w:rFonts w:cs="Arial"/>
              </w:rPr>
            </w:pPr>
            <w:r>
              <w:rPr>
                <w:rFonts w:cs="Arial"/>
              </w:rPr>
              <w:t>Other notes?</w:t>
            </w:r>
          </w:p>
          <w:p w14:paraId="65E39117" w14:textId="77777777" w:rsidR="00F9027D" w:rsidRDefault="00F9027D" w:rsidP="003701FF">
            <w:pPr>
              <w:ind w:right="38"/>
              <w:rPr>
                <w:rFonts w:cs="Arial"/>
              </w:rPr>
            </w:pPr>
          </w:p>
          <w:p w14:paraId="66420FD2" w14:textId="77777777" w:rsidR="00F9027D" w:rsidRDefault="00F9027D" w:rsidP="003701FF">
            <w:pPr>
              <w:ind w:right="38"/>
              <w:rPr>
                <w:rFonts w:cs="Arial"/>
              </w:rPr>
            </w:pPr>
          </w:p>
        </w:tc>
        <w:tc>
          <w:tcPr>
            <w:tcW w:w="7938" w:type="dxa"/>
            <w:gridSpan w:val="5"/>
            <w:tcBorders>
              <w:left w:val="single" w:sz="4" w:space="0" w:color="auto"/>
            </w:tcBorders>
            <w:vAlign w:val="center"/>
          </w:tcPr>
          <w:p w14:paraId="0F65DDC8" w14:textId="77777777" w:rsidR="00F9027D" w:rsidRDefault="00F9027D" w:rsidP="003701FF">
            <w:pPr>
              <w:ind w:right="38"/>
              <w:rPr>
                <w:rFonts w:cs="Arial"/>
              </w:rPr>
            </w:pPr>
          </w:p>
        </w:tc>
      </w:tr>
      <w:tr w:rsidR="00F9027D" w14:paraId="760F4E0A" w14:textId="77777777" w:rsidTr="00F9027D">
        <w:trPr>
          <w:gridAfter w:val="2"/>
          <w:wAfter w:w="38" w:type="dxa"/>
          <w:trHeight w:val="397"/>
        </w:trPr>
        <w:tc>
          <w:tcPr>
            <w:tcW w:w="10053" w:type="dxa"/>
            <w:gridSpan w:val="7"/>
            <w:tcBorders>
              <w:top w:val="single" w:sz="4" w:space="0" w:color="auto"/>
              <w:bottom w:val="single" w:sz="4" w:space="0" w:color="auto"/>
            </w:tcBorders>
            <w:shd w:val="clear" w:color="auto" w:fill="A6A6A6" w:themeFill="background1" w:themeFillShade="A6"/>
            <w:vAlign w:val="center"/>
          </w:tcPr>
          <w:p w14:paraId="6871EFF4" w14:textId="77777777" w:rsidR="00F9027D" w:rsidRDefault="00F9027D" w:rsidP="003701FF">
            <w:pPr>
              <w:ind w:left="138" w:right="128"/>
              <w:rPr>
                <w:rFonts w:cs="Arial"/>
              </w:rPr>
            </w:pPr>
            <w:r>
              <w:rPr>
                <w:rFonts w:cs="Arial"/>
                <w:b/>
              </w:rPr>
              <w:t>Interim action (if any) taken (to ensure Child’s safety and/or to support needs of person complained about)</w:t>
            </w:r>
          </w:p>
        </w:tc>
      </w:tr>
      <w:tr w:rsidR="00F9027D" w14:paraId="42E5F287" w14:textId="77777777" w:rsidTr="00F9027D">
        <w:trPr>
          <w:gridAfter w:val="2"/>
          <w:wAfter w:w="38" w:type="dxa"/>
          <w:trHeight w:val="1796"/>
        </w:trPr>
        <w:tc>
          <w:tcPr>
            <w:tcW w:w="10053" w:type="dxa"/>
            <w:gridSpan w:val="7"/>
            <w:tcBorders>
              <w:top w:val="single" w:sz="4" w:space="0" w:color="auto"/>
              <w:bottom w:val="single" w:sz="4" w:space="0" w:color="auto"/>
            </w:tcBorders>
            <w:shd w:val="clear" w:color="auto" w:fill="auto"/>
          </w:tcPr>
          <w:p w14:paraId="4431BB29" w14:textId="77777777" w:rsidR="00F9027D" w:rsidRDefault="00F9027D" w:rsidP="003701FF">
            <w:pPr>
              <w:ind w:left="138" w:right="128"/>
              <w:rPr>
                <w:rFonts w:cs="Arial"/>
              </w:rPr>
            </w:pPr>
          </w:p>
        </w:tc>
      </w:tr>
      <w:tr w:rsidR="00F9027D" w14:paraId="1E67E0CD" w14:textId="77777777" w:rsidTr="00F9027D">
        <w:trPr>
          <w:gridAfter w:val="2"/>
          <w:wAfter w:w="38" w:type="dxa"/>
          <w:trHeight w:val="510"/>
        </w:trPr>
        <w:tc>
          <w:tcPr>
            <w:tcW w:w="2116" w:type="dxa"/>
            <w:gridSpan w:val="2"/>
            <w:vMerge w:val="restart"/>
            <w:shd w:val="clear" w:color="auto" w:fill="A6A6A6" w:themeFill="background1" w:themeFillShade="A6"/>
            <w:vAlign w:val="center"/>
          </w:tcPr>
          <w:p w14:paraId="0A960EB2" w14:textId="77777777" w:rsidR="00F9027D" w:rsidRDefault="00F9027D" w:rsidP="003701FF">
            <w:pPr>
              <w:ind w:left="22" w:right="128"/>
              <w:rPr>
                <w:rFonts w:cs="Arial"/>
              </w:rPr>
            </w:pPr>
            <w:r>
              <w:rPr>
                <w:rFonts w:cs="Arial"/>
                <w:b/>
              </w:rPr>
              <w:t>Police Contacted</w:t>
            </w:r>
          </w:p>
        </w:tc>
        <w:tc>
          <w:tcPr>
            <w:tcW w:w="2106" w:type="dxa"/>
            <w:gridSpan w:val="3"/>
            <w:shd w:val="clear" w:color="auto" w:fill="auto"/>
            <w:vAlign w:val="center"/>
          </w:tcPr>
          <w:p w14:paraId="39BE7A7D" w14:textId="77777777" w:rsidR="00F9027D" w:rsidRDefault="00F9027D" w:rsidP="003701FF">
            <w:pPr>
              <w:ind w:left="28" w:right="128"/>
              <w:rPr>
                <w:rFonts w:cs="Arial"/>
              </w:rPr>
            </w:pPr>
            <w:r>
              <w:rPr>
                <w:rFonts w:cs="Arial"/>
              </w:rPr>
              <w:t>Who:</w:t>
            </w:r>
          </w:p>
        </w:tc>
        <w:tc>
          <w:tcPr>
            <w:tcW w:w="5831" w:type="dxa"/>
            <w:gridSpan w:val="2"/>
            <w:shd w:val="clear" w:color="auto" w:fill="auto"/>
            <w:vAlign w:val="center"/>
          </w:tcPr>
          <w:p w14:paraId="5B6DCD3F" w14:textId="77777777" w:rsidR="00F9027D" w:rsidRDefault="00F9027D" w:rsidP="003701FF">
            <w:pPr>
              <w:ind w:left="138" w:right="128"/>
              <w:rPr>
                <w:rFonts w:cs="Arial"/>
              </w:rPr>
            </w:pPr>
          </w:p>
        </w:tc>
      </w:tr>
      <w:tr w:rsidR="00F9027D" w14:paraId="02D15AB9" w14:textId="77777777" w:rsidTr="00F9027D">
        <w:trPr>
          <w:gridAfter w:val="2"/>
          <w:wAfter w:w="38" w:type="dxa"/>
          <w:trHeight w:val="510"/>
        </w:trPr>
        <w:tc>
          <w:tcPr>
            <w:tcW w:w="2116" w:type="dxa"/>
            <w:gridSpan w:val="2"/>
            <w:vMerge/>
            <w:shd w:val="clear" w:color="auto" w:fill="A6A6A6" w:themeFill="background1" w:themeFillShade="A6"/>
            <w:vAlign w:val="center"/>
          </w:tcPr>
          <w:p w14:paraId="1227D611" w14:textId="77777777" w:rsidR="00F9027D" w:rsidRDefault="00F9027D" w:rsidP="003701FF">
            <w:pPr>
              <w:ind w:left="138" w:right="128"/>
              <w:rPr>
                <w:rFonts w:cs="Arial"/>
                <w:b/>
              </w:rPr>
            </w:pPr>
          </w:p>
        </w:tc>
        <w:tc>
          <w:tcPr>
            <w:tcW w:w="2106" w:type="dxa"/>
            <w:gridSpan w:val="3"/>
            <w:shd w:val="clear" w:color="auto" w:fill="auto"/>
            <w:vAlign w:val="center"/>
          </w:tcPr>
          <w:p w14:paraId="1D4C097E" w14:textId="77777777" w:rsidR="00F9027D" w:rsidRDefault="00F9027D" w:rsidP="003701FF">
            <w:pPr>
              <w:ind w:left="28" w:right="128"/>
              <w:rPr>
                <w:rFonts w:cs="Arial"/>
              </w:rPr>
            </w:pPr>
            <w:r>
              <w:rPr>
                <w:rFonts w:cs="Arial"/>
              </w:rPr>
              <w:t>When:</w:t>
            </w:r>
          </w:p>
        </w:tc>
        <w:tc>
          <w:tcPr>
            <w:tcW w:w="5831" w:type="dxa"/>
            <w:gridSpan w:val="2"/>
            <w:shd w:val="clear" w:color="auto" w:fill="auto"/>
            <w:vAlign w:val="center"/>
          </w:tcPr>
          <w:p w14:paraId="0914ECE9" w14:textId="77777777" w:rsidR="00F9027D" w:rsidRDefault="00F9027D" w:rsidP="003701FF">
            <w:pPr>
              <w:ind w:left="138" w:right="128"/>
              <w:rPr>
                <w:rFonts w:cs="Arial"/>
              </w:rPr>
            </w:pPr>
          </w:p>
        </w:tc>
      </w:tr>
      <w:tr w:rsidR="00F9027D" w14:paraId="1C5A8E42" w14:textId="77777777" w:rsidTr="00F9027D">
        <w:trPr>
          <w:gridAfter w:val="2"/>
          <w:wAfter w:w="38" w:type="dxa"/>
          <w:trHeight w:val="1361"/>
        </w:trPr>
        <w:tc>
          <w:tcPr>
            <w:tcW w:w="2116" w:type="dxa"/>
            <w:gridSpan w:val="2"/>
            <w:vMerge/>
            <w:shd w:val="clear" w:color="auto" w:fill="A6A6A6" w:themeFill="background1" w:themeFillShade="A6"/>
            <w:vAlign w:val="center"/>
          </w:tcPr>
          <w:p w14:paraId="349227E6" w14:textId="77777777" w:rsidR="00F9027D" w:rsidRDefault="00F9027D" w:rsidP="003701FF">
            <w:pPr>
              <w:ind w:left="138" w:right="128"/>
              <w:rPr>
                <w:rFonts w:cs="Arial"/>
                <w:b/>
              </w:rPr>
            </w:pPr>
          </w:p>
        </w:tc>
        <w:tc>
          <w:tcPr>
            <w:tcW w:w="2106" w:type="dxa"/>
            <w:gridSpan w:val="3"/>
            <w:shd w:val="clear" w:color="auto" w:fill="auto"/>
            <w:vAlign w:val="center"/>
          </w:tcPr>
          <w:p w14:paraId="66118157" w14:textId="77777777" w:rsidR="00F9027D" w:rsidRDefault="00F9027D" w:rsidP="003701FF">
            <w:pPr>
              <w:ind w:left="28" w:right="128"/>
              <w:rPr>
                <w:rFonts w:cs="Arial"/>
              </w:rPr>
            </w:pPr>
            <w:r>
              <w:rPr>
                <w:rFonts w:cs="Arial"/>
              </w:rPr>
              <w:t>Advice provided:</w:t>
            </w:r>
          </w:p>
        </w:tc>
        <w:tc>
          <w:tcPr>
            <w:tcW w:w="5831" w:type="dxa"/>
            <w:gridSpan w:val="2"/>
            <w:shd w:val="clear" w:color="auto" w:fill="auto"/>
          </w:tcPr>
          <w:p w14:paraId="489BCED5" w14:textId="77777777" w:rsidR="00F9027D" w:rsidRDefault="00F9027D" w:rsidP="003701FF">
            <w:pPr>
              <w:ind w:left="138" w:right="128"/>
              <w:rPr>
                <w:rFonts w:cs="Arial"/>
              </w:rPr>
            </w:pPr>
          </w:p>
        </w:tc>
      </w:tr>
      <w:tr w:rsidR="00F9027D" w14:paraId="030F0496" w14:textId="77777777" w:rsidTr="00F9027D">
        <w:trPr>
          <w:gridAfter w:val="2"/>
          <w:wAfter w:w="38" w:type="dxa"/>
          <w:trHeight w:val="510"/>
        </w:trPr>
        <w:tc>
          <w:tcPr>
            <w:tcW w:w="2116" w:type="dxa"/>
            <w:gridSpan w:val="2"/>
            <w:vMerge w:val="restart"/>
            <w:shd w:val="clear" w:color="auto" w:fill="A6A6A6" w:themeFill="background1" w:themeFillShade="A6"/>
            <w:vAlign w:val="center"/>
          </w:tcPr>
          <w:p w14:paraId="59103B63" w14:textId="77777777" w:rsidR="00F9027D" w:rsidRDefault="00F9027D" w:rsidP="003701FF">
            <w:pPr>
              <w:ind w:left="22" w:right="128"/>
              <w:rPr>
                <w:rFonts w:cs="Arial"/>
              </w:rPr>
            </w:pPr>
            <w:r>
              <w:rPr>
                <w:rFonts w:cs="Arial"/>
                <w:b/>
              </w:rPr>
              <w:t>Government agency contacted</w:t>
            </w:r>
          </w:p>
        </w:tc>
        <w:tc>
          <w:tcPr>
            <w:tcW w:w="2106" w:type="dxa"/>
            <w:gridSpan w:val="3"/>
            <w:vAlign w:val="center"/>
          </w:tcPr>
          <w:p w14:paraId="5EC334C2" w14:textId="77777777" w:rsidR="00F9027D" w:rsidRDefault="00F9027D" w:rsidP="003701FF">
            <w:pPr>
              <w:ind w:left="28" w:right="128"/>
              <w:rPr>
                <w:rFonts w:cs="Arial"/>
              </w:rPr>
            </w:pPr>
            <w:r>
              <w:rPr>
                <w:rFonts w:cs="Arial"/>
              </w:rPr>
              <w:t>Who:</w:t>
            </w:r>
          </w:p>
        </w:tc>
        <w:tc>
          <w:tcPr>
            <w:tcW w:w="5831" w:type="dxa"/>
            <w:gridSpan w:val="2"/>
          </w:tcPr>
          <w:p w14:paraId="01CBD09F" w14:textId="77777777" w:rsidR="00F9027D" w:rsidRDefault="00F9027D" w:rsidP="003701FF">
            <w:pPr>
              <w:ind w:left="138" w:right="128"/>
              <w:rPr>
                <w:rFonts w:cs="Arial"/>
              </w:rPr>
            </w:pPr>
          </w:p>
        </w:tc>
      </w:tr>
      <w:tr w:rsidR="00F9027D" w14:paraId="353D4354" w14:textId="77777777" w:rsidTr="00F9027D">
        <w:trPr>
          <w:gridAfter w:val="2"/>
          <w:wAfter w:w="38" w:type="dxa"/>
          <w:trHeight w:val="510"/>
        </w:trPr>
        <w:tc>
          <w:tcPr>
            <w:tcW w:w="2116" w:type="dxa"/>
            <w:gridSpan w:val="2"/>
            <w:vMerge/>
            <w:shd w:val="clear" w:color="auto" w:fill="A6A6A6" w:themeFill="background1" w:themeFillShade="A6"/>
          </w:tcPr>
          <w:p w14:paraId="722F9109" w14:textId="77777777" w:rsidR="00F9027D" w:rsidRDefault="00F9027D" w:rsidP="003701FF">
            <w:pPr>
              <w:ind w:left="138" w:right="128"/>
              <w:rPr>
                <w:rFonts w:cs="Arial"/>
                <w:b/>
              </w:rPr>
            </w:pPr>
          </w:p>
        </w:tc>
        <w:tc>
          <w:tcPr>
            <w:tcW w:w="2106" w:type="dxa"/>
            <w:gridSpan w:val="3"/>
            <w:vAlign w:val="center"/>
          </w:tcPr>
          <w:p w14:paraId="25DBECFE" w14:textId="77777777" w:rsidR="00F9027D" w:rsidRDefault="00F9027D" w:rsidP="003701FF">
            <w:pPr>
              <w:ind w:left="28" w:right="128"/>
              <w:rPr>
                <w:rFonts w:cs="Arial"/>
              </w:rPr>
            </w:pPr>
            <w:r>
              <w:rPr>
                <w:rFonts w:cs="Arial"/>
              </w:rPr>
              <w:t>When:</w:t>
            </w:r>
          </w:p>
        </w:tc>
        <w:tc>
          <w:tcPr>
            <w:tcW w:w="5831" w:type="dxa"/>
            <w:gridSpan w:val="2"/>
          </w:tcPr>
          <w:p w14:paraId="011F9FAC" w14:textId="77777777" w:rsidR="00F9027D" w:rsidRDefault="00F9027D" w:rsidP="003701FF">
            <w:pPr>
              <w:ind w:left="138" w:right="128"/>
              <w:rPr>
                <w:rFonts w:cs="Arial"/>
              </w:rPr>
            </w:pPr>
          </w:p>
        </w:tc>
      </w:tr>
      <w:tr w:rsidR="00F9027D" w14:paraId="373A0E27" w14:textId="77777777" w:rsidTr="00F9027D">
        <w:trPr>
          <w:gridAfter w:val="2"/>
          <w:wAfter w:w="38" w:type="dxa"/>
          <w:trHeight w:val="1361"/>
        </w:trPr>
        <w:tc>
          <w:tcPr>
            <w:tcW w:w="2116" w:type="dxa"/>
            <w:gridSpan w:val="2"/>
            <w:vMerge/>
            <w:shd w:val="clear" w:color="auto" w:fill="A6A6A6" w:themeFill="background1" w:themeFillShade="A6"/>
          </w:tcPr>
          <w:p w14:paraId="0A4CD00D" w14:textId="77777777" w:rsidR="00F9027D" w:rsidRDefault="00F9027D" w:rsidP="003701FF">
            <w:pPr>
              <w:ind w:left="138" w:right="128"/>
              <w:rPr>
                <w:rFonts w:cs="Arial"/>
                <w:b/>
              </w:rPr>
            </w:pPr>
          </w:p>
        </w:tc>
        <w:tc>
          <w:tcPr>
            <w:tcW w:w="2106" w:type="dxa"/>
            <w:gridSpan w:val="3"/>
            <w:vAlign w:val="center"/>
          </w:tcPr>
          <w:p w14:paraId="3FD63C3B" w14:textId="77777777" w:rsidR="00F9027D" w:rsidRDefault="00F9027D" w:rsidP="003701FF">
            <w:pPr>
              <w:ind w:left="28" w:right="128"/>
              <w:rPr>
                <w:rFonts w:cs="Arial"/>
              </w:rPr>
            </w:pPr>
            <w:r>
              <w:rPr>
                <w:rFonts w:cs="Arial"/>
              </w:rPr>
              <w:t>Advice provided:</w:t>
            </w:r>
          </w:p>
        </w:tc>
        <w:tc>
          <w:tcPr>
            <w:tcW w:w="5831" w:type="dxa"/>
            <w:gridSpan w:val="2"/>
          </w:tcPr>
          <w:p w14:paraId="18D179CB" w14:textId="77777777" w:rsidR="00F9027D" w:rsidRDefault="00F9027D" w:rsidP="003701FF">
            <w:pPr>
              <w:ind w:left="138" w:right="128"/>
              <w:rPr>
                <w:rFonts w:cs="Arial"/>
              </w:rPr>
            </w:pPr>
          </w:p>
        </w:tc>
      </w:tr>
      <w:tr w:rsidR="00C35837" w14:paraId="4A5D5CFC" w14:textId="77777777" w:rsidTr="003701FF">
        <w:trPr>
          <w:gridAfter w:val="2"/>
          <w:wAfter w:w="38" w:type="dxa"/>
          <w:trHeight w:val="510"/>
        </w:trPr>
        <w:tc>
          <w:tcPr>
            <w:tcW w:w="2116" w:type="dxa"/>
            <w:gridSpan w:val="2"/>
            <w:vMerge w:val="restart"/>
            <w:shd w:val="clear" w:color="auto" w:fill="A6A6A6" w:themeFill="background1" w:themeFillShade="A6"/>
            <w:vAlign w:val="center"/>
          </w:tcPr>
          <w:p w14:paraId="6F69EEB8" w14:textId="77228C41" w:rsidR="00C35837" w:rsidRDefault="00C35837" w:rsidP="003701FF">
            <w:pPr>
              <w:ind w:left="22" w:right="128"/>
              <w:rPr>
                <w:rFonts w:cs="Arial"/>
              </w:rPr>
            </w:pPr>
            <w:r>
              <w:rPr>
                <w:rFonts w:cs="Arial"/>
                <w:b/>
              </w:rPr>
              <w:t>Government agency contacted (if more than one)</w:t>
            </w:r>
          </w:p>
        </w:tc>
        <w:tc>
          <w:tcPr>
            <w:tcW w:w="2106" w:type="dxa"/>
            <w:gridSpan w:val="3"/>
            <w:vAlign w:val="center"/>
          </w:tcPr>
          <w:p w14:paraId="4DF7EDD9" w14:textId="77777777" w:rsidR="00C35837" w:rsidRDefault="00C35837" w:rsidP="003701FF">
            <w:pPr>
              <w:ind w:left="28" w:right="128"/>
              <w:rPr>
                <w:rFonts w:cs="Arial"/>
              </w:rPr>
            </w:pPr>
            <w:r>
              <w:rPr>
                <w:rFonts w:cs="Arial"/>
              </w:rPr>
              <w:t>Who:</w:t>
            </w:r>
          </w:p>
        </w:tc>
        <w:tc>
          <w:tcPr>
            <w:tcW w:w="5831" w:type="dxa"/>
            <w:gridSpan w:val="2"/>
          </w:tcPr>
          <w:p w14:paraId="3B6C71FA" w14:textId="77777777" w:rsidR="00C35837" w:rsidRDefault="00C35837" w:rsidP="003701FF">
            <w:pPr>
              <w:ind w:left="138" w:right="128"/>
              <w:rPr>
                <w:rFonts w:cs="Arial"/>
              </w:rPr>
            </w:pPr>
          </w:p>
        </w:tc>
      </w:tr>
      <w:tr w:rsidR="00C35837" w14:paraId="0D35326E" w14:textId="77777777" w:rsidTr="003701FF">
        <w:trPr>
          <w:gridAfter w:val="2"/>
          <w:wAfter w:w="38" w:type="dxa"/>
          <w:trHeight w:val="510"/>
        </w:trPr>
        <w:tc>
          <w:tcPr>
            <w:tcW w:w="2116" w:type="dxa"/>
            <w:gridSpan w:val="2"/>
            <w:vMerge/>
            <w:shd w:val="clear" w:color="auto" w:fill="A6A6A6" w:themeFill="background1" w:themeFillShade="A6"/>
          </w:tcPr>
          <w:p w14:paraId="7AC50F3A" w14:textId="77777777" w:rsidR="00C35837" w:rsidRDefault="00C35837" w:rsidP="003701FF">
            <w:pPr>
              <w:ind w:left="138" w:right="128"/>
              <w:rPr>
                <w:rFonts w:cs="Arial"/>
                <w:b/>
              </w:rPr>
            </w:pPr>
          </w:p>
        </w:tc>
        <w:tc>
          <w:tcPr>
            <w:tcW w:w="2106" w:type="dxa"/>
            <w:gridSpan w:val="3"/>
            <w:vAlign w:val="center"/>
          </w:tcPr>
          <w:p w14:paraId="74E6228C" w14:textId="77777777" w:rsidR="00C35837" w:rsidRDefault="00C35837" w:rsidP="003701FF">
            <w:pPr>
              <w:ind w:left="28" w:right="128"/>
              <w:rPr>
                <w:rFonts w:cs="Arial"/>
              </w:rPr>
            </w:pPr>
            <w:r>
              <w:rPr>
                <w:rFonts w:cs="Arial"/>
              </w:rPr>
              <w:t>When:</w:t>
            </w:r>
          </w:p>
        </w:tc>
        <w:tc>
          <w:tcPr>
            <w:tcW w:w="5831" w:type="dxa"/>
            <w:gridSpan w:val="2"/>
          </w:tcPr>
          <w:p w14:paraId="3BC84614" w14:textId="77777777" w:rsidR="00C35837" w:rsidRDefault="00C35837" w:rsidP="003701FF">
            <w:pPr>
              <w:ind w:left="138" w:right="128"/>
              <w:rPr>
                <w:rFonts w:cs="Arial"/>
              </w:rPr>
            </w:pPr>
          </w:p>
        </w:tc>
      </w:tr>
      <w:tr w:rsidR="00C35837" w14:paraId="2BE706E6" w14:textId="77777777" w:rsidTr="003701FF">
        <w:trPr>
          <w:gridAfter w:val="2"/>
          <w:wAfter w:w="38" w:type="dxa"/>
          <w:trHeight w:val="1361"/>
        </w:trPr>
        <w:tc>
          <w:tcPr>
            <w:tcW w:w="2116" w:type="dxa"/>
            <w:gridSpan w:val="2"/>
            <w:vMerge/>
            <w:shd w:val="clear" w:color="auto" w:fill="A6A6A6" w:themeFill="background1" w:themeFillShade="A6"/>
          </w:tcPr>
          <w:p w14:paraId="4CDC4C2D" w14:textId="77777777" w:rsidR="00C35837" w:rsidRDefault="00C35837" w:rsidP="003701FF">
            <w:pPr>
              <w:ind w:left="138" w:right="128"/>
              <w:rPr>
                <w:rFonts w:cs="Arial"/>
                <w:b/>
              </w:rPr>
            </w:pPr>
          </w:p>
        </w:tc>
        <w:tc>
          <w:tcPr>
            <w:tcW w:w="2106" w:type="dxa"/>
            <w:gridSpan w:val="3"/>
            <w:vAlign w:val="center"/>
          </w:tcPr>
          <w:p w14:paraId="3A632640" w14:textId="77777777" w:rsidR="00C35837" w:rsidRDefault="00C35837" w:rsidP="003701FF">
            <w:pPr>
              <w:ind w:left="28" w:right="128"/>
              <w:rPr>
                <w:rFonts w:cs="Arial"/>
              </w:rPr>
            </w:pPr>
            <w:r>
              <w:rPr>
                <w:rFonts w:cs="Arial"/>
              </w:rPr>
              <w:t>Advice provided:</w:t>
            </w:r>
          </w:p>
        </w:tc>
        <w:tc>
          <w:tcPr>
            <w:tcW w:w="5831" w:type="dxa"/>
            <w:gridSpan w:val="2"/>
          </w:tcPr>
          <w:p w14:paraId="08BF3F2B" w14:textId="77777777" w:rsidR="00C35837" w:rsidRDefault="00C35837" w:rsidP="003701FF">
            <w:pPr>
              <w:ind w:left="138" w:right="128"/>
              <w:rPr>
                <w:rFonts w:cs="Arial"/>
              </w:rPr>
            </w:pPr>
          </w:p>
        </w:tc>
      </w:tr>
      <w:tr w:rsidR="00F9027D" w14:paraId="779D9B57" w14:textId="77777777" w:rsidTr="00F9027D">
        <w:trPr>
          <w:gridAfter w:val="2"/>
          <w:wAfter w:w="38" w:type="dxa"/>
          <w:trHeight w:val="510"/>
        </w:trPr>
        <w:tc>
          <w:tcPr>
            <w:tcW w:w="2116" w:type="dxa"/>
            <w:gridSpan w:val="2"/>
            <w:vMerge w:val="restart"/>
            <w:shd w:val="clear" w:color="auto" w:fill="A6A6A6" w:themeFill="background1" w:themeFillShade="A6"/>
            <w:vAlign w:val="center"/>
          </w:tcPr>
          <w:p w14:paraId="493DCADB" w14:textId="3F23B882" w:rsidR="00F9027D" w:rsidRDefault="00F9027D" w:rsidP="003701FF">
            <w:pPr>
              <w:ind w:left="22" w:right="128"/>
              <w:rPr>
                <w:rFonts w:cs="Arial"/>
              </w:rPr>
            </w:pPr>
            <w:r>
              <w:rPr>
                <w:rFonts w:cs="Arial"/>
                <w:b/>
              </w:rPr>
              <w:t>[Organisation/Sport] Personnel contacted</w:t>
            </w:r>
          </w:p>
        </w:tc>
        <w:tc>
          <w:tcPr>
            <w:tcW w:w="2106" w:type="dxa"/>
            <w:gridSpan w:val="3"/>
            <w:vAlign w:val="center"/>
          </w:tcPr>
          <w:p w14:paraId="629C017B" w14:textId="77777777" w:rsidR="00F9027D" w:rsidRDefault="00F9027D" w:rsidP="003701FF">
            <w:pPr>
              <w:ind w:left="28" w:right="128"/>
              <w:rPr>
                <w:rFonts w:cs="Arial"/>
              </w:rPr>
            </w:pPr>
            <w:r>
              <w:rPr>
                <w:rFonts w:cs="Arial"/>
              </w:rPr>
              <w:t>Who:</w:t>
            </w:r>
          </w:p>
        </w:tc>
        <w:tc>
          <w:tcPr>
            <w:tcW w:w="5831" w:type="dxa"/>
            <w:gridSpan w:val="2"/>
          </w:tcPr>
          <w:p w14:paraId="15F1C84B" w14:textId="77777777" w:rsidR="00F9027D" w:rsidRDefault="00F9027D" w:rsidP="003701FF">
            <w:pPr>
              <w:ind w:left="138" w:right="128"/>
              <w:rPr>
                <w:rFonts w:cs="Arial"/>
              </w:rPr>
            </w:pPr>
          </w:p>
        </w:tc>
      </w:tr>
      <w:tr w:rsidR="00F9027D" w14:paraId="52572869" w14:textId="77777777" w:rsidTr="00F9027D">
        <w:trPr>
          <w:gridAfter w:val="2"/>
          <w:wAfter w:w="38" w:type="dxa"/>
          <w:trHeight w:val="510"/>
        </w:trPr>
        <w:tc>
          <w:tcPr>
            <w:tcW w:w="2116" w:type="dxa"/>
            <w:gridSpan w:val="2"/>
            <w:vMerge/>
            <w:shd w:val="clear" w:color="auto" w:fill="A6A6A6" w:themeFill="background1" w:themeFillShade="A6"/>
          </w:tcPr>
          <w:p w14:paraId="745D5E59" w14:textId="77777777" w:rsidR="00F9027D" w:rsidRDefault="00F9027D" w:rsidP="003701FF">
            <w:pPr>
              <w:ind w:left="138" w:right="128"/>
              <w:rPr>
                <w:rFonts w:cs="Arial"/>
                <w:b/>
              </w:rPr>
            </w:pPr>
          </w:p>
        </w:tc>
        <w:tc>
          <w:tcPr>
            <w:tcW w:w="2106" w:type="dxa"/>
            <w:gridSpan w:val="3"/>
            <w:vAlign w:val="center"/>
          </w:tcPr>
          <w:p w14:paraId="3CF98560" w14:textId="77777777" w:rsidR="00F9027D" w:rsidRDefault="00F9027D" w:rsidP="003701FF">
            <w:pPr>
              <w:ind w:left="28" w:right="128"/>
              <w:rPr>
                <w:rFonts w:cs="Arial"/>
              </w:rPr>
            </w:pPr>
            <w:r>
              <w:rPr>
                <w:rFonts w:cs="Arial"/>
              </w:rPr>
              <w:t>When:</w:t>
            </w:r>
          </w:p>
        </w:tc>
        <w:tc>
          <w:tcPr>
            <w:tcW w:w="5831" w:type="dxa"/>
            <w:gridSpan w:val="2"/>
          </w:tcPr>
          <w:p w14:paraId="4B7E9641" w14:textId="77777777" w:rsidR="00F9027D" w:rsidRDefault="00F9027D" w:rsidP="003701FF">
            <w:pPr>
              <w:ind w:left="138" w:right="128"/>
              <w:rPr>
                <w:rFonts w:cs="Arial"/>
              </w:rPr>
            </w:pPr>
          </w:p>
        </w:tc>
      </w:tr>
      <w:tr w:rsidR="00F9027D" w14:paraId="04735035" w14:textId="77777777" w:rsidTr="00F9027D">
        <w:trPr>
          <w:gridAfter w:val="2"/>
          <w:wAfter w:w="38" w:type="dxa"/>
          <w:trHeight w:val="397"/>
        </w:trPr>
        <w:tc>
          <w:tcPr>
            <w:tcW w:w="10053" w:type="dxa"/>
            <w:gridSpan w:val="7"/>
            <w:tcBorders>
              <w:top w:val="single" w:sz="4" w:space="0" w:color="auto"/>
              <w:bottom w:val="single" w:sz="4" w:space="0" w:color="auto"/>
            </w:tcBorders>
            <w:shd w:val="clear" w:color="auto" w:fill="A6A6A6" w:themeFill="background1" w:themeFillShade="A6"/>
            <w:vAlign w:val="center"/>
          </w:tcPr>
          <w:p w14:paraId="3720E80F" w14:textId="77777777" w:rsidR="00F9027D" w:rsidRDefault="00F9027D" w:rsidP="003701FF">
            <w:pPr>
              <w:ind w:left="138" w:right="128"/>
              <w:rPr>
                <w:rFonts w:cs="Arial"/>
              </w:rPr>
            </w:pPr>
            <w:r>
              <w:rPr>
                <w:rFonts w:cs="Arial"/>
                <w:b/>
              </w:rPr>
              <w:t>Police and/or Government agency investigation:  ADVICE AND/OR FINDING</w:t>
            </w:r>
          </w:p>
        </w:tc>
      </w:tr>
      <w:tr w:rsidR="00F9027D" w14:paraId="54BF42E7" w14:textId="77777777" w:rsidTr="00487224">
        <w:trPr>
          <w:gridAfter w:val="2"/>
          <w:wAfter w:w="38" w:type="dxa"/>
          <w:trHeight w:val="1242"/>
        </w:trPr>
        <w:tc>
          <w:tcPr>
            <w:tcW w:w="10053" w:type="dxa"/>
            <w:gridSpan w:val="7"/>
            <w:tcBorders>
              <w:top w:val="single" w:sz="4" w:space="0" w:color="auto"/>
              <w:bottom w:val="single" w:sz="4" w:space="0" w:color="auto"/>
            </w:tcBorders>
            <w:shd w:val="clear" w:color="auto" w:fill="auto"/>
          </w:tcPr>
          <w:p w14:paraId="56D8C30A" w14:textId="77777777" w:rsidR="00F9027D" w:rsidRDefault="00F9027D" w:rsidP="003701FF">
            <w:pPr>
              <w:ind w:left="138" w:right="128"/>
              <w:rPr>
                <w:rFonts w:cs="Arial"/>
              </w:rPr>
            </w:pPr>
          </w:p>
        </w:tc>
      </w:tr>
      <w:tr w:rsidR="00F9027D" w:rsidRPr="00415EEC" w14:paraId="05ABB1FC" w14:textId="77777777" w:rsidTr="00F9027D">
        <w:trPr>
          <w:gridAfter w:val="2"/>
          <w:wAfter w:w="38" w:type="dxa"/>
          <w:trHeight w:val="397"/>
        </w:trPr>
        <w:tc>
          <w:tcPr>
            <w:tcW w:w="10053" w:type="dxa"/>
            <w:gridSpan w:val="7"/>
            <w:shd w:val="clear" w:color="auto" w:fill="7F7F7F" w:themeFill="text1" w:themeFillTint="80"/>
          </w:tcPr>
          <w:p w14:paraId="487683D1" w14:textId="77777777" w:rsidR="00F9027D" w:rsidRPr="00415EEC" w:rsidRDefault="00F9027D" w:rsidP="003701FF">
            <w:pPr>
              <w:ind w:left="138" w:right="128"/>
              <w:rPr>
                <w:rFonts w:cs="Arial"/>
                <w:b/>
              </w:rPr>
            </w:pPr>
            <w:r>
              <w:rPr>
                <w:rFonts w:cs="Arial"/>
                <w:b/>
              </w:rPr>
              <w:t>Other reporting?</w:t>
            </w:r>
          </w:p>
        </w:tc>
      </w:tr>
      <w:tr w:rsidR="00F9027D" w14:paraId="3F1A8542" w14:textId="77777777" w:rsidTr="00487224">
        <w:trPr>
          <w:gridAfter w:val="2"/>
          <w:wAfter w:w="38" w:type="dxa"/>
          <w:trHeight w:val="1358"/>
        </w:trPr>
        <w:tc>
          <w:tcPr>
            <w:tcW w:w="10053" w:type="dxa"/>
            <w:gridSpan w:val="7"/>
          </w:tcPr>
          <w:p w14:paraId="26D7C7D9" w14:textId="4FEFD74E" w:rsidR="00F9027D" w:rsidRDefault="00F9027D" w:rsidP="003701FF">
            <w:pPr>
              <w:ind w:left="138" w:right="128"/>
              <w:rPr>
                <w:rFonts w:cs="Arial"/>
              </w:rPr>
            </w:pPr>
            <w:r>
              <w:rPr>
                <w:rFonts w:cs="Arial"/>
              </w:rPr>
              <w:t>(</w:t>
            </w:r>
            <w:proofErr w:type="spellStart"/>
            <w:proofErr w:type="gramStart"/>
            <w:r>
              <w:rPr>
                <w:rFonts w:cs="Arial"/>
              </w:rPr>
              <w:t>eg</w:t>
            </w:r>
            <w:proofErr w:type="spellEnd"/>
            <w:proofErr w:type="gramEnd"/>
            <w:r>
              <w:rPr>
                <w:rFonts w:cs="Arial"/>
              </w:rPr>
              <w:t xml:space="preserve">, Board, peak State or National Body in your sport, </w:t>
            </w:r>
            <w:proofErr w:type="spellStart"/>
            <w:r>
              <w:rPr>
                <w:rFonts w:cs="Arial"/>
              </w:rPr>
              <w:t>etc</w:t>
            </w:r>
            <w:proofErr w:type="spellEnd"/>
            <w:r>
              <w:rPr>
                <w:rFonts w:cs="Arial"/>
              </w:rPr>
              <w:t>)</w:t>
            </w:r>
          </w:p>
        </w:tc>
      </w:tr>
      <w:tr w:rsidR="00F9027D" w14:paraId="2AAEBA0F" w14:textId="77777777" w:rsidTr="00F9027D">
        <w:trPr>
          <w:gridAfter w:val="2"/>
          <w:wAfter w:w="38" w:type="dxa"/>
          <w:trHeight w:val="397"/>
        </w:trPr>
        <w:tc>
          <w:tcPr>
            <w:tcW w:w="10053" w:type="dxa"/>
            <w:gridSpan w:val="7"/>
            <w:shd w:val="clear" w:color="auto" w:fill="A6A6A6" w:themeFill="background1" w:themeFillShade="A6"/>
            <w:vAlign w:val="center"/>
          </w:tcPr>
          <w:p w14:paraId="7776FC01" w14:textId="77777777" w:rsidR="00F9027D" w:rsidRDefault="00F9027D" w:rsidP="003701FF">
            <w:pPr>
              <w:ind w:left="138" w:right="128"/>
              <w:rPr>
                <w:rFonts w:cs="Arial"/>
              </w:rPr>
            </w:pPr>
            <w:r>
              <w:rPr>
                <w:rFonts w:cs="Arial"/>
                <w:b/>
              </w:rPr>
              <w:t>Internal investigation (if any): PROGRESS/FINDING</w:t>
            </w:r>
          </w:p>
        </w:tc>
      </w:tr>
      <w:tr w:rsidR="00F9027D" w14:paraId="75870AA8" w14:textId="77777777" w:rsidTr="00487224">
        <w:trPr>
          <w:gridAfter w:val="2"/>
          <w:wAfter w:w="38" w:type="dxa"/>
          <w:trHeight w:val="1190"/>
        </w:trPr>
        <w:tc>
          <w:tcPr>
            <w:tcW w:w="10053" w:type="dxa"/>
            <w:gridSpan w:val="7"/>
          </w:tcPr>
          <w:p w14:paraId="0C24A97E" w14:textId="77777777" w:rsidR="00F9027D" w:rsidRDefault="00F9027D" w:rsidP="003701FF">
            <w:pPr>
              <w:ind w:left="138" w:right="128"/>
              <w:rPr>
                <w:rFonts w:cs="Arial"/>
              </w:rPr>
            </w:pPr>
          </w:p>
        </w:tc>
      </w:tr>
      <w:tr w:rsidR="00F9027D" w14:paraId="0F8CDF42" w14:textId="77777777" w:rsidTr="00F9027D">
        <w:trPr>
          <w:gridAfter w:val="2"/>
          <w:wAfter w:w="38" w:type="dxa"/>
          <w:trHeight w:val="397"/>
        </w:trPr>
        <w:tc>
          <w:tcPr>
            <w:tcW w:w="10053" w:type="dxa"/>
            <w:gridSpan w:val="7"/>
            <w:shd w:val="clear" w:color="auto" w:fill="A6A6A6" w:themeFill="background1" w:themeFillShade="A6"/>
            <w:vAlign w:val="center"/>
          </w:tcPr>
          <w:p w14:paraId="58B0BE99" w14:textId="77777777" w:rsidR="00F9027D" w:rsidRDefault="00F9027D" w:rsidP="003701FF">
            <w:pPr>
              <w:ind w:left="138" w:right="128"/>
              <w:rPr>
                <w:rFonts w:cs="Arial"/>
              </w:rPr>
            </w:pPr>
            <w:r>
              <w:rPr>
                <w:rFonts w:cs="Arial"/>
                <w:b/>
              </w:rPr>
              <w:t>Action taken</w:t>
            </w:r>
          </w:p>
        </w:tc>
      </w:tr>
      <w:tr w:rsidR="00F9027D" w14:paraId="641504A6" w14:textId="77777777" w:rsidTr="00487224">
        <w:trPr>
          <w:gridAfter w:val="2"/>
          <w:wAfter w:w="38" w:type="dxa"/>
          <w:trHeight w:val="1150"/>
        </w:trPr>
        <w:tc>
          <w:tcPr>
            <w:tcW w:w="10053" w:type="dxa"/>
            <w:gridSpan w:val="7"/>
          </w:tcPr>
          <w:p w14:paraId="2A5D9B21" w14:textId="77777777" w:rsidR="00F9027D" w:rsidRDefault="00F9027D" w:rsidP="003701FF">
            <w:pPr>
              <w:ind w:left="138" w:right="128"/>
              <w:rPr>
                <w:rFonts w:cs="Arial"/>
              </w:rPr>
            </w:pPr>
          </w:p>
        </w:tc>
      </w:tr>
      <w:tr w:rsidR="00F9027D" w:rsidRPr="00744AC5" w14:paraId="4DE17C8D" w14:textId="77777777" w:rsidTr="00F9027D">
        <w:trPr>
          <w:trHeight w:val="680"/>
        </w:trPr>
        <w:tc>
          <w:tcPr>
            <w:tcW w:w="1838" w:type="dxa"/>
            <w:vMerge w:val="restart"/>
            <w:shd w:val="clear" w:color="auto" w:fill="A6A6A6" w:themeFill="background1" w:themeFillShade="A6"/>
            <w:vAlign w:val="center"/>
          </w:tcPr>
          <w:p w14:paraId="15602EF9" w14:textId="77777777" w:rsidR="00F9027D" w:rsidRPr="00214FB9" w:rsidRDefault="00F9027D" w:rsidP="003701FF">
            <w:pPr>
              <w:ind w:right="38"/>
              <w:rPr>
                <w:rFonts w:cs="Arial"/>
                <w:i/>
              </w:rPr>
            </w:pPr>
            <w:r>
              <w:rPr>
                <w:rFonts w:cs="Arial"/>
                <w:b/>
              </w:rPr>
              <w:t>Completed by:</w:t>
            </w:r>
          </w:p>
        </w:tc>
        <w:tc>
          <w:tcPr>
            <w:tcW w:w="1701" w:type="dxa"/>
            <w:gridSpan w:val="3"/>
            <w:shd w:val="clear" w:color="auto" w:fill="auto"/>
            <w:vAlign w:val="center"/>
          </w:tcPr>
          <w:p w14:paraId="25F6B1B1" w14:textId="77777777" w:rsidR="00F9027D" w:rsidRPr="00BE7BCB" w:rsidRDefault="00F9027D" w:rsidP="003701FF">
            <w:pPr>
              <w:ind w:right="174"/>
              <w:rPr>
                <w:rFonts w:cs="Arial"/>
                <w:b/>
              </w:rPr>
            </w:pPr>
            <w:r w:rsidRPr="00BE7BCB">
              <w:rPr>
                <w:rFonts w:cs="Arial"/>
                <w:b/>
              </w:rPr>
              <w:t>Name:</w:t>
            </w:r>
          </w:p>
        </w:tc>
        <w:tc>
          <w:tcPr>
            <w:tcW w:w="6552" w:type="dxa"/>
            <w:gridSpan w:val="5"/>
            <w:shd w:val="clear" w:color="auto" w:fill="auto"/>
            <w:vAlign w:val="center"/>
          </w:tcPr>
          <w:p w14:paraId="040BA5BA" w14:textId="77777777" w:rsidR="00F9027D" w:rsidRPr="00BE7BCB" w:rsidRDefault="00F9027D" w:rsidP="003701FF">
            <w:pPr>
              <w:ind w:right="38"/>
              <w:rPr>
                <w:rFonts w:cs="Arial"/>
              </w:rPr>
            </w:pPr>
          </w:p>
        </w:tc>
      </w:tr>
      <w:tr w:rsidR="00F9027D" w14:paraId="023DCF99" w14:textId="77777777" w:rsidTr="00F9027D">
        <w:trPr>
          <w:trHeight w:val="680"/>
        </w:trPr>
        <w:tc>
          <w:tcPr>
            <w:tcW w:w="1838" w:type="dxa"/>
            <w:vMerge/>
            <w:shd w:val="clear" w:color="auto" w:fill="A6A6A6" w:themeFill="background1" w:themeFillShade="A6"/>
          </w:tcPr>
          <w:p w14:paraId="5E741EF6" w14:textId="77777777" w:rsidR="00F9027D" w:rsidRDefault="00F9027D" w:rsidP="003701FF">
            <w:pPr>
              <w:ind w:right="38"/>
              <w:rPr>
                <w:rFonts w:cs="Arial"/>
              </w:rPr>
            </w:pPr>
          </w:p>
        </w:tc>
        <w:tc>
          <w:tcPr>
            <w:tcW w:w="1701" w:type="dxa"/>
            <w:gridSpan w:val="3"/>
            <w:vAlign w:val="center"/>
          </w:tcPr>
          <w:p w14:paraId="27D4B93B" w14:textId="77777777" w:rsidR="00F9027D" w:rsidRPr="00BE7BCB" w:rsidRDefault="00F9027D" w:rsidP="003701FF">
            <w:pPr>
              <w:ind w:right="33"/>
              <w:rPr>
                <w:rFonts w:cs="Arial"/>
                <w:b/>
              </w:rPr>
            </w:pPr>
            <w:r w:rsidRPr="00BE7BCB">
              <w:rPr>
                <w:rFonts w:cs="Arial"/>
                <w:b/>
              </w:rPr>
              <w:t>Position in Organisation</w:t>
            </w:r>
            <w:r>
              <w:rPr>
                <w:rFonts w:cs="Arial"/>
                <w:b/>
              </w:rPr>
              <w:t>:</w:t>
            </w:r>
          </w:p>
        </w:tc>
        <w:tc>
          <w:tcPr>
            <w:tcW w:w="6552" w:type="dxa"/>
            <w:gridSpan w:val="5"/>
            <w:vAlign w:val="center"/>
          </w:tcPr>
          <w:p w14:paraId="26D2DB8F" w14:textId="77777777" w:rsidR="00F9027D" w:rsidRDefault="00F9027D" w:rsidP="003701FF">
            <w:pPr>
              <w:ind w:right="38"/>
              <w:rPr>
                <w:rFonts w:cs="Arial"/>
              </w:rPr>
            </w:pPr>
          </w:p>
        </w:tc>
      </w:tr>
      <w:tr w:rsidR="00F9027D" w14:paraId="39BC0B94" w14:textId="77777777" w:rsidTr="00F9027D">
        <w:trPr>
          <w:trHeight w:val="480"/>
        </w:trPr>
        <w:tc>
          <w:tcPr>
            <w:tcW w:w="1838" w:type="dxa"/>
            <w:vMerge/>
            <w:shd w:val="clear" w:color="auto" w:fill="A6A6A6" w:themeFill="background1" w:themeFillShade="A6"/>
          </w:tcPr>
          <w:p w14:paraId="1851E179" w14:textId="77777777" w:rsidR="00F9027D" w:rsidRDefault="00F9027D" w:rsidP="003701FF">
            <w:pPr>
              <w:ind w:right="38"/>
              <w:rPr>
                <w:rFonts w:cs="Arial"/>
              </w:rPr>
            </w:pPr>
          </w:p>
        </w:tc>
        <w:tc>
          <w:tcPr>
            <w:tcW w:w="1701" w:type="dxa"/>
            <w:gridSpan w:val="3"/>
            <w:vMerge w:val="restart"/>
            <w:vAlign w:val="center"/>
          </w:tcPr>
          <w:p w14:paraId="18439DFA" w14:textId="77777777" w:rsidR="00F9027D" w:rsidRPr="00BE7BCB" w:rsidRDefault="00F9027D" w:rsidP="003701FF">
            <w:pPr>
              <w:ind w:right="174"/>
              <w:rPr>
                <w:rFonts w:cs="Arial"/>
                <w:b/>
              </w:rPr>
            </w:pPr>
            <w:r w:rsidRPr="00BE7BCB">
              <w:rPr>
                <w:rFonts w:cs="Arial"/>
                <w:b/>
              </w:rPr>
              <w:t>Signature:</w:t>
            </w:r>
          </w:p>
        </w:tc>
        <w:tc>
          <w:tcPr>
            <w:tcW w:w="4111" w:type="dxa"/>
            <w:gridSpan w:val="2"/>
            <w:vMerge w:val="restart"/>
            <w:tcBorders>
              <w:right w:val="nil"/>
            </w:tcBorders>
            <w:vAlign w:val="center"/>
          </w:tcPr>
          <w:p w14:paraId="75104114" w14:textId="77777777" w:rsidR="00F9027D" w:rsidRDefault="00F9027D" w:rsidP="003701FF">
            <w:pPr>
              <w:ind w:right="38"/>
              <w:rPr>
                <w:rFonts w:cs="Arial"/>
              </w:rPr>
            </w:pPr>
          </w:p>
        </w:tc>
        <w:tc>
          <w:tcPr>
            <w:tcW w:w="2441" w:type="dxa"/>
            <w:gridSpan w:val="3"/>
            <w:tcBorders>
              <w:left w:val="nil"/>
              <w:bottom w:val="nil"/>
            </w:tcBorders>
            <w:vAlign w:val="center"/>
          </w:tcPr>
          <w:p w14:paraId="0B9DA47D" w14:textId="77777777" w:rsidR="00F9027D" w:rsidRDefault="00F9027D" w:rsidP="003701FF">
            <w:pPr>
              <w:ind w:right="38"/>
              <w:rPr>
                <w:rFonts w:cs="Arial"/>
              </w:rPr>
            </w:pPr>
          </w:p>
        </w:tc>
      </w:tr>
      <w:tr w:rsidR="00F9027D" w14:paraId="38701032" w14:textId="77777777" w:rsidTr="00F9027D">
        <w:trPr>
          <w:trHeight w:val="480"/>
        </w:trPr>
        <w:tc>
          <w:tcPr>
            <w:tcW w:w="1838" w:type="dxa"/>
            <w:vMerge/>
            <w:shd w:val="clear" w:color="auto" w:fill="A6A6A6" w:themeFill="background1" w:themeFillShade="A6"/>
          </w:tcPr>
          <w:p w14:paraId="7E150122" w14:textId="77777777" w:rsidR="00F9027D" w:rsidRDefault="00F9027D" w:rsidP="003701FF">
            <w:pPr>
              <w:ind w:right="38"/>
              <w:rPr>
                <w:rFonts w:cs="Arial"/>
              </w:rPr>
            </w:pPr>
          </w:p>
        </w:tc>
        <w:tc>
          <w:tcPr>
            <w:tcW w:w="1701" w:type="dxa"/>
            <w:gridSpan w:val="3"/>
            <w:vMerge/>
            <w:vAlign w:val="center"/>
          </w:tcPr>
          <w:p w14:paraId="06D9636D" w14:textId="77777777" w:rsidR="00F9027D" w:rsidRPr="00BE7BCB" w:rsidRDefault="00F9027D" w:rsidP="003701FF">
            <w:pPr>
              <w:ind w:right="174"/>
              <w:rPr>
                <w:rFonts w:cs="Arial"/>
                <w:b/>
              </w:rPr>
            </w:pPr>
          </w:p>
        </w:tc>
        <w:tc>
          <w:tcPr>
            <w:tcW w:w="4111" w:type="dxa"/>
            <w:gridSpan w:val="2"/>
            <w:vMerge/>
            <w:tcBorders>
              <w:right w:val="nil"/>
            </w:tcBorders>
            <w:vAlign w:val="center"/>
          </w:tcPr>
          <w:p w14:paraId="5CC7F9A1" w14:textId="77777777" w:rsidR="00F9027D" w:rsidRDefault="00F9027D" w:rsidP="003701FF">
            <w:pPr>
              <w:ind w:right="38"/>
              <w:rPr>
                <w:rFonts w:cs="Arial"/>
              </w:rPr>
            </w:pPr>
          </w:p>
        </w:tc>
        <w:tc>
          <w:tcPr>
            <w:tcW w:w="2441" w:type="dxa"/>
            <w:gridSpan w:val="3"/>
            <w:tcBorders>
              <w:top w:val="nil"/>
              <w:left w:val="nil"/>
            </w:tcBorders>
            <w:vAlign w:val="bottom"/>
          </w:tcPr>
          <w:p w14:paraId="7EC075B1" w14:textId="77777777" w:rsidR="00F9027D" w:rsidRDefault="00F9027D" w:rsidP="003701FF">
            <w:pPr>
              <w:ind w:right="38"/>
              <w:rPr>
                <w:rFonts w:cs="Arial"/>
              </w:rPr>
            </w:pPr>
            <w:r>
              <w:rPr>
                <w:rFonts w:cs="Arial"/>
              </w:rPr>
              <w:t>Date:</w:t>
            </w:r>
          </w:p>
        </w:tc>
      </w:tr>
      <w:tr w:rsidR="00F9027D" w14:paraId="123DABD2" w14:textId="77777777" w:rsidTr="00F9027D">
        <w:trPr>
          <w:trHeight w:val="907"/>
        </w:trPr>
        <w:tc>
          <w:tcPr>
            <w:tcW w:w="1838" w:type="dxa"/>
            <w:shd w:val="clear" w:color="auto" w:fill="A6A6A6" w:themeFill="background1" w:themeFillShade="A6"/>
            <w:vAlign w:val="center"/>
          </w:tcPr>
          <w:p w14:paraId="3E2A229C" w14:textId="77777777" w:rsidR="00F9027D" w:rsidRPr="007347E6" w:rsidRDefault="00F9027D" w:rsidP="003701FF">
            <w:pPr>
              <w:ind w:right="38"/>
              <w:rPr>
                <w:rFonts w:cs="Arial"/>
                <w:b/>
              </w:rPr>
            </w:pPr>
            <w:r w:rsidRPr="007347E6">
              <w:rPr>
                <w:rFonts w:cs="Arial"/>
                <w:b/>
              </w:rPr>
              <w:t>Signed by:</w:t>
            </w:r>
          </w:p>
        </w:tc>
        <w:tc>
          <w:tcPr>
            <w:tcW w:w="8253" w:type="dxa"/>
            <w:gridSpan w:val="8"/>
            <w:vAlign w:val="center"/>
          </w:tcPr>
          <w:p w14:paraId="717E8958" w14:textId="77777777" w:rsidR="00F9027D" w:rsidRDefault="00F9027D" w:rsidP="003701FF">
            <w:pPr>
              <w:ind w:right="33"/>
              <w:rPr>
                <w:rFonts w:cs="Arial"/>
                <w:b/>
              </w:rPr>
            </w:pPr>
          </w:p>
          <w:p w14:paraId="1E67EA89" w14:textId="77777777" w:rsidR="00F9027D" w:rsidRDefault="00F9027D" w:rsidP="003701FF">
            <w:pPr>
              <w:ind w:right="33"/>
              <w:rPr>
                <w:rFonts w:cs="Arial"/>
                <w:b/>
              </w:rPr>
            </w:pPr>
          </w:p>
          <w:p w14:paraId="139D3D19" w14:textId="77777777" w:rsidR="00F9027D" w:rsidRPr="007347E6" w:rsidRDefault="00F9027D" w:rsidP="003701FF">
            <w:pPr>
              <w:ind w:right="33"/>
              <w:rPr>
                <w:rFonts w:cs="Arial"/>
              </w:rPr>
            </w:pPr>
            <w:r w:rsidRPr="007347E6">
              <w:rPr>
                <w:rFonts w:cs="Arial"/>
              </w:rPr>
              <w:t xml:space="preserve">Complainant (if not a </w:t>
            </w:r>
            <w:r>
              <w:rPr>
                <w:rFonts w:cs="Arial"/>
              </w:rPr>
              <w:t>C</w:t>
            </w:r>
            <w:r w:rsidRPr="007347E6">
              <w:rPr>
                <w:rFonts w:cs="Arial"/>
              </w:rPr>
              <w:t>hild)</w:t>
            </w:r>
          </w:p>
        </w:tc>
      </w:tr>
    </w:tbl>
    <w:p w14:paraId="62F5528E" w14:textId="77777777" w:rsidR="00F9027D" w:rsidRPr="0090335B" w:rsidRDefault="00F9027D" w:rsidP="00F9027D">
      <w:pPr>
        <w:rPr>
          <w:rFonts w:cs="Arial"/>
          <w:i/>
          <w:color w:val="FF0000"/>
        </w:rPr>
      </w:pPr>
      <w:r>
        <w:rPr>
          <w:rFonts w:cs="Arial"/>
          <w:i/>
        </w:rPr>
        <w:br/>
      </w:r>
      <w:r w:rsidRPr="00E679EE">
        <w:rPr>
          <w:rFonts w:cs="Arial"/>
          <w:i/>
        </w:rPr>
        <w:t xml:space="preserve">This record and any notes must </w:t>
      </w:r>
      <w:r>
        <w:rPr>
          <w:rFonts w:cs="Arial"/>
          <w:i/>
        </w:rPr>
        <w:t>be kept in a confidential place and provided to the relevant authorities (Police and Government) should they require them. This record must be kept for a minimum of seven (7) years.</w:t>
      </w:r>
    </w:p>
    <w:p w14:paraId="30ABAAF9" w14:textId="54982435" w:rsidR="00567175" w:rsidRPr="00533B7B" w:rsidRDefault="00567175" w:rsidP="00567175">
      <w:pPr>
        <w:pStyle w:val="Heading1"/>
        <w:spacing w:line="240" w:lineRule="auto"/>
        <w:rPr>
          <w:rFonts w:ascii="Calibri" w:hAnsi="Calibri" w:cstheme="minorHAnsi"/>
          <w:color w:val="000000" w:themeColor="text1"/>
          <w:sz w:val="32"/>
        </w:rPr>
      </w:pPr>
      <w:r>
        <w:rPr>
          <w:rFonts w:asciiTheme="majorHAnsi" w:hAnsiTheme="majorHAnsi" w:cstheme="majorHAnsi"/>
          <w:b w:val="0"/>
          <w:color w:val="000000" w:themeColor="text1"/>
          <w:sz w:val="22"/>
          <w:lang w:val="en-AU"/>
        </w:rPr>
        <w:br w:type="column"/>
      </w:r>
      <w:r w:rsidRPr="00CD304B">
        <w:rPr>
          <w:rFonts w:cstheme="minorHAnsi"/>
          <w:color w:val="003DB7"/>
          <w:sz w:val="32"/>
        </w:rPr>
        <w:lastRenderedPageBreak/>
        <w:t xml:space="preserve"> </w:t>
      </w:r>
      <w:r>
        <w:rPr>
          <w:rFonts w:cstheme="minorHAnsi"/>
          <w:b w:val="0"/>
          <w:color w:val="003DB7"/>
          <w:sz w:val="32"/>
        </w:rPr>
        <w:br/>
      </w:r>
      <w:r w:rsidRPr="00533B7B">
        <w:rPr>
          <w:rFonts w:cstheme="minorHAnsi"/>
          <w:color w:val="000000" w:themeColor="text1"/>
          <w:sz w:val="32"/>
        </w:rPr>
        <w:t>Victorian Mandatory Reporting of Child Abuse Summary</w:t>
      </w:r>
    </w:p>
    <w:p w14:paraId="44CACED9" w14:textId="33192DF5" w:rsidR="00567175" w:rsidRPr="00533B7B" w:rsidRDefault="00567175" w:rsidP="00584296">
      <w:pPr>
        <w:pStyle w:val="BodyText"/>
        <w:spacing w:after="120" w:line="276" w:lineRule="auto"/>
        <w:ind w:left="0" w:firstLine="0"/>
        <w:rPr>
          <w:rFonts w:asciiTheme="minorHAnsi" w:hAnsiTheme="minorHAnsi" w:cstheme="minorHAnsi"/>
          <w:color w:val="000000" w:themeColor="text1"/>
        </w:rPr>
      </w:pPr>
    </w:p>
    <w:p w14:paraId="6804EB31" w14:textId="39E4CB14" w:rsidR="00584296" w:rsidRPr="0009524E" w:rsidRDefault="00584296" w:rsidP="00584296">
      <w:pPr>
        <w:pStyle w:val="BodyText"/>
        <w:spacing w:after="120" w:line="276" w:lineRule="auto"/>
        <w:ind w:left="0" w:firstLine="0"/>
        <w:rPr>
          <w:rFonts w:cs="Calibri"/>
        </w:rPr>
      </w:pPr>
      <w:r w:rsidRPr="0009524E">
        <w:rPr>
          <w:rFonts w:cs="Calibri"/>
        </w:rPr>
        <w:t xml:space="preserve">The following information provides further clarification around </w:t>
      </w:r>
      <w:r w:rsidR="00634D5B" w:rsidRPr="0009524E">
        <w:rPr>
          <w:rFonts w:cs="Calibri"/>
        </w:rPr>
        <w:t xml:space="preserve">the requirements </w:t>
      </w:r>
      <w:r w:rsidR="00790581" w:rsidRPr="0009524E">
        <w:rPr>
          <w:rFonts w:cs="Calibri"/>
        </w:rPr>
        <w:t xml:space="preserve">relating to when individuals are required to report </w:t>
      </w:r>
      <w:r w:rsidR="006B1635" w:rsidRPr="0009524E">
        <w:rPr>
          <w:rFonts w:cs="Calibri"/>
        </w:rPr>
        <w:t xml:space="preserve">identified or suspected child abuse. </w:t>
      </w:r>
    </w:p>
    <w:p w14:paraId="13701181" w14:textId="77777777" w:rsidR="00584296" w:rsidRDefault="00584296" w:rsidP="008F4FAB">
      <w:pPr>
        <w:pStyle w:val="BodyText"/>
        <w:spacing w:after="120" w:line="276" w:lineRule="auto"/>
        <w:ind w:left="0" w:firstLine="0"/>
        <w:rPr>
          <w:rFonts w:asciiTheme="minorHAnsi" w:hAnsiTheme="minorHAnsi" w:cstheme="minorHAnsi"/>
        </w:rPr>
      </w:pPr>
    </w:p>
    <w:p w14:paraId="0CE1FB6D"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t xml:space="preserve">Immediate Danger or </w:t>
      </w:r>
      <w:proofErr w:type="gramStart"/>
      <w:r w:rsidRPr="0031177B">
        <w:rPr>
          <w:rFonts w:ascii="Calibri" w:eastAsia="Calibri" w:hAnsi="Calibri" w:cs="Calibri"/>
          <w:b/>
          <w:bCs/>
          <w:color w:val="auto"/>
          <w:kern w:val="0"/>
          <w:sz w:val="26"/>
          <w:szCs w:val="26"/>
          <w:lang w:eastAsia="en-US"/>
        </w:rPr>
        <w:t>Life Threatening</w:t>
      </w:r>
      <w:proofErr w:type="gramEnd"/>
      <w:r w:rsidRPr="0031177B">
        <w:rPr>
          <w:rFonts w:ascii="Calibri" w:eastAsia="Calibri" w:hAnsi="Calibri" w:cs="Calibri"/>
          <w:b/>
          <w:bCs/>
          <w:color w:val="auto"/>
          <w:kern w:val="0"/>
          <w:sz w:val="26"/>
          <w:szCs w:val="26"/>
          <w:lang w:eastAsia="en-US"/>
        </w:rPr>
        <w:t xml:space="preserve"> Situation involving a Child or Young Person</w:t>
      </w:r>
    </w:p>
    <w:p w14:paraId="54774D0D"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 xml:space="preserve">Report the matter </w:t>
      </w:r>
      <w:r w:rsidRPr="0031177B">
        <w:rPr>
          <w:rFonts w:ascii="Calibri" w:eastAsia="Times" w:hAnsi="Calibri" w:cs="Calibri"/>
          <w:color w:val="auto"/>
          <w:kern w:val="0"/>
          <w:sz w:val="22"/>
          <w:u w:val="single"/>
          <w:lang w:val="en-AU" w:eastAsia="en-US"/>
        </w:rPr>
        <w:t>immediately to police</w:t>
      </w:r>
      <w:r w:rsidRPr="0031177B">
        <w:rPr>
          <w:rFonts w:ascii="Calibri" w:eastAsia="Times" w:hAnsi="Calibri" w:cs="Calibri"/>
          <w:color w:val="auto"/>
          <w:kern w:val="0"/>
          <w:sz w:val="22"/>
          <w:lang w:val="en-AU" w:eastAsia="en-US"/>
        </w:rPr>
        <w:t xml:space="preserve"> - call 000.</w:t>
      </w:r>
    </w:p>
    <w:p w14:paraId="7FD3DE5C"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p>
    <w:p w14:paraId="7E066C2D"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t>Failure to Disclose Offence</w:t>
      </w:r>
    </w:p>
    <w:p w14:paraId="5770E4D2"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 xml:space="preserve">In Victoria, ALL adults who have a reasonable belief that </w:t>
      </w:r>
      <w:r w:rsidRPr="0031177B">
        <w:rPr>
          <w:rFonts w:ascii="Calibri" w:eastAsia="Times" w:hAnsi="Calibri" w:cs="Calibri"/>
          <w:b/>
          <w:bCs/>
          <w:color w:val="auto"/>
          <w:kern w:val="0"/>
          <w:sz w:val="22"/>
          <w:lang w:val="en-AU" w:eastAsia="en-US"/>
        </w:rPr>
        <w:t>child sexual abuse</w:t>
      </w:r>
      <w:r w:rsidRPr="0031177B">
        <w:rPr>
          <w:rFonts w:ascii="Calibri" w:eastAsia="Times" w:hAnsi="Calibri" w:cs="Calibri"/>
          <w:color w:val="auto"/>
          <w:kern w:val="0"/>
          <w:sz w:val="22"/>
          <w:lang w:val="en-AU" w:eastAsia="en-US"/>
        </w:rPr>
        <w:t xml:space="preserve"> </w:t>
      </w:r>
      <w:r w:rsidRPr="0031177B">
        <w:rPr>
          <w:rFonts w:ascii="Calibri" w:eastAsia="Times" w:hAnsi="Calibri" w:cs="Calibri"/>
          <w:b/>
          <w:bCs/>
          <w:color w:val="auto"/>
          <w:kern w:val="0"/>
          <w:sz w:val="22"/>
          <w:lang w:val="en-AU" w:eastAsia="en-US"/>
        </w:rPr>
        <w:t>of a child under 16 years</w:t>
      </w:r>
      <w:r w:rsidRPr="0031177B">
        <w:rPr>
          <w:rFonts w:ascii="Calibri" w:eastAsia="Times" w:hAnsi="Calibri" w:cs="Calibri"/>
          <w:color w:val="auto"/>
          <w:kern w:val="0"/>
          <w:sz w:val="22"/>
          <w:lang w:val="en-AU" w:eastAsia="en-US"/>
        </w:rPr>
        <w:t xml:space="preserve">, by an adult, has occurred or is likely to occur MUST report that belief </w:t>
      </w:r>
      <w:r w:rsidRPr="0031177B">
        <w:rPr>
          <w:rFonts w:ascii="Calibri" w:eastAsia="Times" w:hAnsi="Calibri" w:cs="Calibri"/>
          <w:color w:val="auto"/>
          <w:kern w:val="0"/>
          <w:sz w:val="22"/>
          <w:u w:val="single"/>
          <w:lang w:val="en-AU" w:eastAsia="en-US"/>
        </w:rPr>
        <w:t>to police</w:t>
      </w:r>
      <w:r w:rsidRPr="0031177B">
        <w:rPr>
          <w:rFonts w:ascii="Calibri" w:eastAsia="Times" w:hAnsi="Calibri" w:cs="Calibri"/>
          <w:color w:val="auto"/>
          <w:kern w:val="0"/>
          <w:sz w:val="22"/>
          <w:lang w:val="en-AU" w:eastAsia="en-US"/>
        </w:rPr>
        <w:t>.</w:t>
      </w:r>
    </w:p>
    <w:p w14:paraId="21072A7A" w14:textId="77777777" w:rsidR="00567175" w:rsidRPr="0031177B" w:rsidRDefault="00567175" w:rsidP="00567175">
      <w:pPr>
        <w:widowControl/>
        <w:spacing w:after="120" w:line="270" w:lineRule="atLeast"/>
        <w:rPr>
          <w:rFonts w:ascii="Calibri" w:eastAsia="Times" w:hAnsi="Calibri" w:cs="Calibri"/>
          <w:b/>
          <w:bCs/>
          <w:color w:val="auto"/>
          <w:kern w:val="0"/>
          <w:sz w:val="22"/>
          <w:lang w:val="en-AU" w:eastAsia="en-US"/>
        </w:rPr>
      </w:pPr>
    </w:p>
    <w:p w14:paraId="2AF54A29"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t>Reportable Conduct</w:t>
      </w:r>
    </w:p>
    <w:p w14:paraId="1F2AD772" w14:textId="4A28EF92"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In addition</w:t>
      </w:r>
      <w:r w:rsidR="003E44B2" w:rsidRPr="0031177B">
        <w:rPr>
          <w:rFonts w:ascii="Calibri" w:eastAsia="Times" w:hAnsi="Calibri" w:cs="Calibri"/>
          <w:color w:val="auto"/>
          <w:kern w:val="0"/>
          <w:sz w:val="22"/>
          <w:lang w:val="en-AU" w:eastAsia="en-US"/>
        </w:rPr>
        <w:t xml:space="preserve"> to the Standards</w:t>
      </w:r>
      <w:r w:rsidRPr="0031177B">
        <w:rPr>
          <w:rFonts w:ascii="Calibri" w:eastAsia="Times" w:hAnsi="Calibri" w:cs="Calibri"/>
          <w:color w:val="auto"/>
          <w:kern w:val="0"/>
          <w:sz w:val="22"/>
          <w:lang w:val="en-AU" w:eastAsia="en-US"/>
        </w:rPr>
        <w:t xml:space="preserve">, under the Victorian Reportable Conduct Scheme, if </w:t>
      </w:r>
      <w:r w:rsidR="00F81BA0" w:rsidRPr="0031177B">
        <w:rPr>
          <w:rFonts w:ascii="Calibri" w:eastAsia="Times" w:hAnsi="Calibri" w:cs="Calibri"/>
          <w:color w:val="auto"/>
          <w:kern w:val="0"/>
          <w:sz w:val="22"/>
          <w:lang w:val="en-AU" w:eastAsia="en-US"/>
        </w:rPr>
        <w:t xml:space="preserve">an </w:t>
      </w:r>
      <w:proofErr w:type="gramStart"/>
      <w:r w:rsidR="00F81BA0" w:rsidRPr="0031177B">
        <w:rPr>
          <w:rFonts w:ascii="Calibri" w:eastAsia="Times" w:hAnsi="Calibri" w:cs="Calibri"/>
          <w:color w:val="auto"/>
          <w:kern w:val="0"/>
          <w:sz w:val="22"/>
          <w:lang w:val="en-AU" w:eastAsia="en-US"/>
        </w:rPr>
        <w:t xml:space="preserve">incident </w:t>
      </w:r>
      <w:r w:rsidRPr="0031177B">
        <w:rPr>
          <w:rFonts w:ascii="Calibri" w:eastAsia="Times" w:hAnsi="Calibri" w:cs="Calibri"/>
          <w:color w:val="auto"/>
          <w:kern w:val="0"/>
          <w:sz w:val="22"/>
          <w:lang w:val="en-AU" w:eastAsia="en-US"/>
        </w:rPr>
        <w:t xml:space="preserve"> occur</w:t>
      </w:r>
      <w:r w:rsidR="00F81BA0" w:rsidRPr="0031177B">
        <w:rPr>
          <w:rFonts w:ascii="Calibri" w:eastAsia="Times" w:hAnsi="Calibri" w:cs="Calibri"/>
          <w:color w:val="auto"/>
          <w:kern w:val="0"/>
          <w:sz w:val="22"/>
          <w:lang w:val="en-AU" w:eastAsia="en-US"/>
        </w:rPr>
        <w:t>s</w:t>
      </w:r>
      <w:proofErr w:type="gramEnd"/>
      <w:r w:rsidRPr="0031177B">
        <w:rPr>
          <w:rFonts w:ascii="Calibri" w:eastAsia="Times" w:hAnsi="Calibri" w:cs="Calibri"/>
          <w:color w:val="auto"/>
          <w:kern w:val="0"/>
          <w:sz w:val="22"/>
          <w:lang w:val="en-AU" w:eastAsia="en-US"/>
        </w:rPr>
        <w:t xml:space="preserve"> on overnight stays or camps, or you are a person who is required to report, under the Reportable Conduct Scheme, the following acts/behaviour, or </w:t>
      </w:r>
      <w:r w:rsidRPr="0031177B">
        <w:rPr>
          <w:rFonts w:ascii="Calibri" w:eastAsia="Times" w:hAnsi="Calibri" w:cs="Calibri"/>
          <w:color w:val="auto"/>
          <w:kern w:val="0"/>
          <w:sz w:val="22"/>
          <w:u w:val="single"/>
          <w:lang w:val="en-AU" w:eastAsia="en-US"/>
        </w:rPr>
        <w:t>reasonable beliefs</w:t>
      </w:r>
      <w:r w:rsidRPr="0031177B">
        <w:rPr>
          <w:rFonts w:ascii="Calibri" w:eastAsia="Times" w:hAnsi="Calibri" w:cs="Calibri"/>
          <w:color w:val="auto"/>
          <w:kern w:val="0"/>
          <w:sz w:val="22"/>
          <w:lang w:val="en-AU" w:eastAsia="en-US"/>
        </w:rPr>
        <w:t xml:space="preserve"> or suspicions of acts/behaviours or likely acts/behaviours MUST be reported to the Commission for Children and Young People (</w:t>
      </w:r>
      <w:r w:rsidRPr="0031177B">
        <w:rPr>
          <w:rFonts w:ascii="Calibri" w:eastAsia="Times" w:hAnsi="Calibri" w:cs="Calibri"/>
          <w:b/>
          <w:bCs/>
          <w:color w:val="auto"/>
          <w:kern w:val="0"/>
          <w:sz w:val="22"/>
          <w:lang w:val="en-AU" w:eastAsia="en-US"/>
        </w:rPr>
        <w:t>CCYP</w:t>
      </w:r>
      <w:r w:rsidRPr="0031177B">
        <w:rPr>
          <w:rFonts w:ascii="Calibri" w:eastAsia="Times" w:hAnsi="Calibri" w:cs="Calibri"/>
          <w:color w:val="auto"/>
          <w:kern w:val="0"/>
          <w:sz w:val="22"/>
          <w:lang w:val="en-AU" w:eastAsia="en-US"/>
        </w:rPr>
        <w:t>) within three business days:</w:t>
      </w:r>
    </w:p>
    <w:tbl>
      <w:tblPr>
        <w:tblStyle w:val="TableGrid2"/>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567175" w:rsidRPr="0031177B" w14:paraId="28160029" w14:textId="77777777" w:rsidTr="003701FF">
        <w:tc>
          <w:tcPr>
            <w:tcW w:w="4673" w:type="dxa"/>
          </w:tcPr>
          <w:p w14:paraId="4997EE01"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offence committed against a child</w:t>
            </w:r>
          </w:p>
          <w:p w14:paraId="6492820A"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offence committed with a child</w:t>
            </w:r>
          </w:p>
          <w:p w14:paraId="6393A621"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offence committed in the presence of a child</w:t>
            </w:r>
          </w:p>
          <w:p w14:paraId="32591A6E"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Physical violence committed against a child</w:t>
            </w:r>
          </w:p>
          <w:p w14:paraId="1F57AAA8"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Physical violence committed with a child</w:t>
            </w:r>
          </w:p>
          <w:p w14:paraId="013AA775"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Physical violence committed in the presence of a child</w:t>
            </w:r>
          </w:p>
        </w:tc>
        <w:tc>
          <w:tcPr>
            <w:tcW w:w="4682" w:type="dxa"/>
          </w:tcPr>
          <w:p w14:paraId="4236DE5D"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misconduct committed against a child</w:t>
            </w:r>
          </w:p>
          <w:p w14:paraId="4DFD6BBB"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misconduct committed with a child</w:t>
            </w:r>
          </w:p>
          <w:p w14:paraId="0E1AB0FD"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Sexual misconduct committed in the presence of a child</w:t>
            </w:r>
          </w:p>
          <w:p w14:paraId="31049B66"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Behaviour that causes significant emotional or psychological harm to a child</w:t>
            </w:r>
          </w:p>
          <w:p w14:paraId="18CA6875" w14:textId="77777777" w:rsidR="00567175" w:rsidRPr="0031177B" w:rsidRDefault="00567175" w:rsidP="003701FF">
            <w:pPr>
              <w:widowControl/>
              <w:contextualSpacing/>
              <w:rPr>
                <w:rFonts w:ascii="Calibri" w:hAnsi="Calibri"/>
                <w:color w:val="auto"/>
                <w:kern w:val="0"/>
                <w:szCs w:val="18"/>
                <w:lang w:val="en-AU" w:eastAsia="en-US"/>
              </w:rPr>
            </w:pPr>
            <w:r w:rsidRPr="0031177B">
              <w:rPr>
                <w:rFonts w:ascii="Calibri" w:hAnsi="Calibri"/>
                <w:color w:val="auto"/>
                <w:kern w:val="0"/>
                <w:szCs w:val="18"/>
                <w:lang w:val="en-AU" w:eastAsia="en-US"/>
              </w:rPr>
              <w:t>Significant neglect of a child</w:t>
            </w:r>
          </w:p>
        </w:tc>
      </w:tr>
    </w:tbl>
    <w:p w14:paraId="6F10EC73" w14:textId="77777777" w:rsidR="00567175" w:rsidRPr="0031177B" w:rsidRDefault="00567175" w:rsidP="00567175">
      <w:pPr>
        <w:widowControl/>
        <w:spacing w:after="120" w:line="270" w:lineRule="atLeast"/>
        <w:rPr>
          <w:rFonts w:ascii="Calibri" w:eastAsia="Times" w:hAnsi="Calibri" w:cs="Calibri"/>
          <w:color w:val="auto"/>
          <w:kern w:val="0"/>
          <w:sz w:val="22"/>
          <w:lang w:val="en-AU" w:eastAsia="en-US"/>
        </w:rPr>
      </w:pPr>
    </w:p>
    <w:p w14:paraId="774BE385"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t>Mandatory Reporters</w:t>
      </w:r>
    </w:p>
    <w:p w14:paraId="35646D50" w14:textId="54554A21"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 xml:space="preserve">Mandatory Reporters </w:t>
      </w:r>
      <w:r w:rsidRPr="0031177B">
        <w:rPr>
          <w:rFonts w:ascii="Calibri" w:eastAsia="Times" w:hAnsi="Calibri" w:cs="Calibri"/>
          <w:b/>
          <w:bCs/>
          <w:color w:val="auto"/>
          <w:kern w:val="0"/>
          <w:sz w:val="22"/>
          <w:lang w:val="en-AU" w:eastAsia="en-US"/>
        </w:rPr>
        <w:t>MUST</w:t>
      </w:r>
      <w:r w:rsidRPr="0031177B">
        <w:rPr>
          <w:rFonts w:ascii="Calibri" w:eastAsia="Times" w:hAnsi="Calibri" w:cs="Calibri"/>
          <w:color w:val="auto"/>
          <w:kern w:val="0"/>
          <w:sz w:val="22"/>
          <w:lang w:val="en-AU" w:eastAsia="en-US"/>
        </w:rPr>
        <w:t xml:space="preserve"> report to the </w:t>
      </w:r>
      <w:r w:rsidR="00DC3028" w:rsidRPr="0031177B">
        <w:rPr>
          <w:rFonts w:ascii="Calibri" w:eastAsia="Times" w:hAnsi="Calibri" w:cs="Calibri"/>
          <w:color w:val="auto"/>
          <w:kern w:val="0"/>
          <w:sz w:val="22"/>
          <w:lang w:val="en-AU" w:eastAsia="en-US"/>
        </w:rPr>
        <w:t xml:space="preserve">Department of Family, Fairness &amp; Housing </w:t>
      </w:r>
      <w:r w:rsidRPr="0031177B">
        <w:rPr>
          <w:rFonts w:ascii="Calibri" w:eastAsia="Times" w:hAnsi="Calibri" w:cs="Calibri"/>
          <w:color w:val="auto"/>
          <w:kern w:val="0"/>
          <w:sz w:val="22"/>
          <w:lang w:val="en-AU" w:eastAsia="en-US"/>
        </w:rPr>
        <w:t>(</w:t>
      </w:r>
      <w:r w:rsidR="00335C08" w:rsidRPr="0031177B">
        <w:rPr>
          <w:rFonts w:ascii="Calibri" w:eastAsia="Times" w:hAnsi="Calibri" w:cs="Calibri"/>
          <w:b/>
          <w:bCs/>
          <w:color w:val="auto"/>
          <w:kern w:val="0"/>
          <w:sz w:val="22"/>
          <w:lang w:val="en-AU" w:eastAsia="en-US"/>
        </w:rPr>
        <w:t>DFFH</w:t>
      </w:r>
      <w:r w:rsidRPr="0031177B">
        <w:rPr>
          <w:rFonts w:ascii="Calibri" w:eastAsia="Times" w:hAnsi="Calibri" w:cs="Calibri"/>
          <w:color w:val="auto"/>
          <w:kern w:val="0"/>
          <w:sz w:val="22"/>
          <w:lang w:val="en-AU" w:eastAsia="en-US"/>
        </w:rPr>
        <w:t xml:space="preserve">), child physical and sexual abuse (actual or likely) where the child’s parents have not protected or are unlikely to protect them.  See </w:t>
      </w:r>
      <w:hyperlink r:id="rId15" w:history="1">
        <w:r w:rsidRPr="0031177B">
          <w:rPr>
            <w:rFonts w:ascii="Calibri" w:eastAsia="Times" w:hAnsi="Calibri" w:cs="Calibri"/>
            <w:color w:val="auto"/>
            <w:kern w:val="0"/>
            <w:sz w:val="22"/>
            <w:lang w:val="en-AU" w:eastAsia="en-US"/>
          </w:rPr>
          <w:t>https://providers.</w:t>
        </w:r>
        <w:r w:rsidR="00335C08" w:rsidRPr="0031177B">
          <w:rPr>
            <w:rFonts w:ascii="Calibri" w:eastAsia="Times" w:hAnsi="Calibri" w:cs="Calibri"/>
            <w:color w:val="auto"/>
            <w:kern w:val="0"/>
            <w:sz w:val="22"/>
            <w:lang w:val="en-AU" w:eastAsia="en-US"/>
          </w:rPr>
          <w:t>DFFH</w:t>
        </w:r>
        <w:r w:rsidRPr="0031177B">
          <w:rPr>
            <w:rFonts w:ascii="Calibri" w:eastAsia="Times" w:hAnsi="Calibri" w:cs="Calibri"/>
            <w:color w:val="auto"/>
            <w:kern w:val="0"/>
            <w:sz w:val="22"/>
            <w:lang w:val="en-AU" w:eastAsia="en-US"/>
          </w:rPr>
          <w:t>.vic.gov.au/mandatory-reporting</w:t>
        </w:r>
      </w:hyperlink>
      <w:r w:rsidRPr="0031177B">
        <w:rPr>
          <w:rFonts w:ascii="Calibri" w:eastAsia="Times" w:hAnsi="Calibri" w:cs="Calibri"/>
          <w:color w:val="auto"/>
          <w:kern w:val="0"/>
          <w:sz w:val="22"/>
          <w:lang w:val="en-AU" w:eastAsia="en-US"/>
        </w:rPr>
        <w:t xml:space="preserve"> to check who is mandated to report in Victoria.</w:t>
      </w:r>
    </w:p>
    <w:p w14:paraId="68C2639C"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p>
    <w:p w14:paraId="047457CE"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t>Moral Obligation to Report</w:t>
      </w:r>
    </w:p>
    <w:p w14:paraId="7E591E2C" w14:textId="59BE04F4"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In Victorian sport, even if you are not a mandatory reporter, nor required to report under the Reportable Conduct Scheme to report a concern about a Child or Young Person (</w:t>
      </w:r>
      <w:proofErr w:type="spellStart"/>
      <w:r w:rsidRPr="0031177B">
        <w:rPr>
          <w:rFonts w:ascii="Calibri" w:eastAsia="Times" w:hAnsi="Calibri" w:cs="Calibri"/>
          <w:color w:val="auto"/>
          <w:kern w:val="0"/>
          <w:sz w:val="22"/>
          <w:lang w:val="en-AU" w:eastAsia="en-US"/>
        </w:rPr>
        <w:t>eg</w:t>
      </w:r>
      <w:proofErr w:type="spellEnd"/>
      <w:r w:rsidRPr="0031177B">
        <w:rPr>
          <w:rFonts w:ascii="Calibri" w:eastAsia="Times" w:hAnsi="Calibri" w:cs="Calibri"/>
          <w:color w:val="auto"/>
          <w:kern w:val="0"/>
          <w:sz w:val="22"/>
          <w:lang w:val="en-AU" w:eastAsia="en-US"/>
        </w:rPr>
        <w:t xml:space="preserve">, some of the above acts/behaviours or </w:t>
      </w:r>
      <w:r w:rsidRPr="0031177B">
        <w:rPr>
          <w:rFonts w:ascii="Calibri" w:eastAsia="Times" w:hAnsi="Calibri" w:cs="Calibri"/>
          <w:color w:val="auto"/>
          <w:kern w:val="0"/>
          <w:sz w:val="22"/>
          <w:u w:val="single"/>
          <w:lang w:val="en-AU" w:eastAsia="en-US"/>
        </w:rPr>
        <w:t>reasonable beliefs</w:t>
      </w:r>
      <w:r w:rsidRPr="0031177B">
        <w:rPr>
          <w:rFonts w:ascii="Calibri" w:eastAsia="Times" w:hAnsi="Calibri" w:cs="Calibri"/>
          <w:color w:val="auto"/>
          <w:kern w:val="0"/>
          <w:sz w:val="22"/>
          <w:lang w:val="en-AU" w:eastAsia="en-US"/>
        </w:rPr>
        <w:t xml:space="preserve"> or suspicions of the behaviour listed above have not occurred on an overnight camp or stay), </w:t>
      </w:r>
      <w:r w:rsidRPr="0031177B">
        <w:rPr>
          <w:rFonts w:ascii="Calibri" w:eastAsia="Times" w:hAnsi="Calibri" w:cs="Calibri"/>
          <w:color w:val="auto"/>
          <w:kern w:val="0"/>
          <w:sz w:val="22"/>
          <w:u w:val="single"/>
          <w:lang w:val="en-AU" w:eastAsia="en-US"/>
        </w:rPr>
        <w:t xml:space="preserve">you can and are advised to report matters to </w:t>
      </w:r>
      <w:r w:rsidR="00335C08" w:rsidRPr="0031177B">
        <w:rPr>
          <w:rFonts w:ascii="Calibri" w:eastAsia="Times" w:hAnsi="Calibri" w:cs="Calibri"/>
          <w:color w:val="auto"/>
          <w:kern w:val="0"/>
          <w:sz w:val="22"/>
          <w:u w:val="single"/>
          <w:lang w:val="en-AU" w:eastAsia="en-US"/>
        </w:rPr>
        <w:t>DFFH</w:t>
      </w:r>
      <w:r w:rsidRPr="0031177B">
        <w:rPr>
          <w:rFonts w:ascii="Calibri" w:eastAsia="Times" w:hAnsi="Calibri" w:cs="Calibri"/>
          <w:color w:val="auto"/>
          <w:kern w:val="0"/>
          <w:sz w:val="22"/>
          <w:u w:val="single"/>
          <w:lang w:val="en-AU" w:eastAsia="en-US"/>
        </w:rPr>
        <w:t xml:space="preserve"> and CCYP</w:t>
      </w:r>
      <w:r w:rsidRPr="0031177B">
        <w:rPr>
          <w:rFonts w:ascii="Calibri" w:eastAsia="Times" w:hAnsi="Calibri" w:cs="Calibri"/>
          <w:color w:val="auto"/>
          <w:kern w:val="0"/>
          <w:sz w:val="22"/>
          <w:lang w:val="en-AU" w:eastAsia="en-US"/>
        </w:rPr>
        <w:t xml:space="preserve"> that you reasonably believe or suspect did cause or are likely to cause </w:t>
      </w:r>
      <w:r w:rsidRPr="0031177B">
        <w:rPr>
          <w:rFonts w:ascii="Calibri" w:eastAsia="Times" w:hAnsi="Calibri" w:cs="Calibri"/>
          <w:color w:val="auto"/>
          <w:kern w:val="0"/>
          <w:sz w:val="22"/>
          <w:u w:val="single"/>
          <w:lang w:val="en-AU" w:eastAsia="en-US"/>
        </w:rPr>
        <w:t>significant harm</w:t>
      </w:r>
      <w:r w:rsidRPr="0031177B">
        <w:rPr>
          <w:rFonts w:ascii="Calibri" w:eastAsia="Times" w:hAnsi="Calibri" w:cs="Calibri"/>
          <w:color w:val="auto"/>
          <w:kern w:val="0"/>
          <w:sz w:val="22"/>
          <w:lang w:val="en-AU" w:eastAsia="en-US"/>
        </w:rPr>
        <w:t xml:space="preserve"> to a child under the age of 18 years. </w:t>
      </w:r>
    </w:p>
    <w:p w14:paraId="3BE781DC" w14:textId="791A13E0"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p>
    <w:p w14:paraId="7879702F" w14:textId="65D1A5FF" w:rsidR="0023450E" w:rsidRPr="0031177B" w:rsidRDefault="0023450E" w:rsidP="00567175">
      <w:pPr>
        <w:widowControl/>
        <w:spacing w:after="120" w:line="270" w:lineRule="atLeast"/>
        <w:ind w:left="360"/>
        <w:rPr>
          <w:rFonts w:ascii="Calibri" w:eastAsia="Times" w:hAnsi="Calibri" w:cs="Calibri"/>
          <w:color w:val="auto"/>
          <w:kern w:val="0"/>
          <w:sz w:val="22"/>
          <w:lang w:val="en-AU" w:eastAsia="en-US"/>
        </w:rPr>
      </w:pPr>
    </w:p>
    <w:p w14:paraId="36DA0945" w14:textId="77777777" w:rsidR="0023450E" w:rsidRPr="0031177B" w:rsidRDefault="0023450E" w:rsidP="00567175">
      <w:pPr>
        <w:widowControl/>
        <w:spacing w:after="120" w:line="270" w:lineRule="atLeast"/>
        <w:ind w:left="360"/>
        <w:rPr>
          <w:rFonts w:ascii="Calibri" w:eastAsia="Times" w:hAnsi="Calibri" w:cs="Calibri"/>
          <w:color w:val="auto"/>
          <w:kern w:val="0"/>
          <w:sz w:val="22"/>
          <w:lang w:val="en-AU" w:eastAsia="en-US"/>
        </w:rPr>
      </w:pPr>
    </w:p>
    <w:p w14:paraId="3B6DA2C6" w14:textId="77777777" w:rsidR="00567175" w:rsidRPr="0031177B" w:rsidRDefault="00567175" w:rsidP="00567175">
      <w:pPr>
        <w:widowControl/>
        <w:numPr>
          <w:ilvl w:val="0"/>
          <w:numId w:val="42"/>
        </w:numPr>
        <w:spacing w:after="120" w:line="270" w:lineRule="atLeast"/>
        <w:rPr>
          <w:rFonts w:ascii="Calibri" w:eastAsia="Calibri" w:hAnsi="Calibri" w:cs="Calibri"/>
          <w:b/>
          <w:bCs/>
          <w:color w:val="auto"/>
          <w:kern w:val="0"/>
          <w:sz w:val="26"/>
          <w:szCs w:val="26"/>
          <w:lang w:eastAsia="en-US"/>
        </w:rPr>
      </w:pPr>
      <w:r w:rsidRPr="0031177B">
        <w:rPr>
          <w:rFonts w:ascii="Calibri" w:eastAsia="Calibri" w:hAnsi="Calibri" w:cs="Calibri"/>
          <w:b/>
          <w:bCs/>
          <w:color w:val="auto"/>
          <w:kern w:val="0"/>
          <w:sz w:val="26"/>
          <w:szCs w:val="26"/>
          <w:lang w:eastAsia="en-US"/>
        </w:rPr>
        <w:lastRenderedPageBreak/>
        <w:t>Definitions – “Reasonable Belief” and “Significant Harm”</w:t>
      </w:r>
    </w:p>
    <w:p w14:paraId="780A5533"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color w:val="auto"/>
          <w:kern w:val="0"/>
          <w:sz w:val="22"/>
          <w:lang w:val="en-AU" w:eastAsia="en-US"/>
        </w:rPr>
        <w:t>A “</w:t>
      </w:r>
      <w:r w:rsidRPr="0031177B">
        <w:rPr>
          <w:rFonts w:ascii="Calibri" w:eastAsia="Times" w:hAnsi="Calibri" w:cs="Calibri"/>
          <w:b/>
          <w:bCs/>
          <w:i/>
          <w:iCs/>
          <w:color w:val="auto"/>
          <w:kern w:val="0"/>
          <w:sz w:val="22"/>
          <w:lang w:val="en-AU" w:eastAsia="en-US"/>
        </w:rPr>
        <w:t>reasonable</w:t>
      </w:r>
      <w:r w:rsidRPr="0031177B">
        <w:rPr>
          <w:rFonts w:ascii="Calibri" w:eastAsia="Times" w:hAnsi="Calibri" w:cs="Calibri"/>
          <w:b/>
          <w:bCs/>
          <w:color w:val="auto"/>
          <w:kern w:val="0"/>
          <w:sz w:val="22"/>
          <w:lang w:val="en-AU" w:eastAsia="en-US"/>
        </w:rPr>
        <w:t xml:space="preserve"> </w:t>
      </w:r>
      <w:r w:rsidRPr="0031177B">
        <w:rPr>
          <w:rFonts w:ascii="Calibri" w:eastAsia="Times" w:hAnsi="Calibri" w:cs="Calibri"/>
          <w:b/>
          <w:bCs/>
          <w:i/>
          <w:iCs/>
          <w:color w:val="auto"/>
          <w:kern w:val="0"/>
          <w:sz w:val="22"/>
          <w:lang w:val="en-AU" w:eastAsia="en-US"/>
        </w:rPr>
        <w:t>belief</w:t>
      </w:r>
      <w:r w:rsidRPr="0031177B">
        <w:rPr>
          <w:rFonts w:ascii="Calibri" w:eastAsia="Times" w:hAnsi="Calibri" w:cs="Calibri"/>
          <w:color w:val="auto"/>
          <w:kern w:val="0"/>
          <w:sz w:val="22"/>
          <w:lang w:val="en-AU" w:eastAsia="en-US"/>
        </w:rPr>
        <w:t>” is “</w:t>
      </w:r>
      <w:r w:rsidRPr="0031177B">
        <w:rPr>
          <w:rFonts w:ascii="Calibri" w:eastAsia="Times" w:hAnsi="Calibri" w:cs="Calibri"/>
          <w:i/>
          <w:iCs/>
          <w:color w:val="auto"/>
          <w:kern w:val="0"/>
          <w:sz w:val="22"/>
          <w:lang w:val="en-AU" w:eastAsia="en-US"/>
        </w:rPr>
        <w:t>a belief that a reasonable person in the same position would have formed the same belief on the same grounds”.</w:t>
      </w:r>
    </w:p>
    <w:p w14:paraId="3F738C79" w14:textId="77777777" w:rsidR="00567175" w:rsidRPr="0031177B" w:rsidRDefault="00567175" w:rsidP="00567175">
      <w:pPr>
        <w:widowControl/>
        <w:spacing w:after="120" w:line="270" w:lineRule="atLeast"/>
        <w:ind w:left="360"/>
        <w:rPr>
          <w:rFonts w:ascii="Calibri" w:eastAsia="Times" w:hAnsi="Calibri" w:cs="Calibri"/>
          <w:color w:val="auto"/>
          <w:kern w:val="0"/>
          <w:sz w:val="22"/>
          <w:lang w:val="en-AU" w:eastAsia="en-US"/>
        </w:rPr>
      </w:pPr>
      <w:r w:rsidRPr="0031177B">
        <w:rPr>
          <w:rFonts w:ascii="Calibri" w:eastAsia="Times" w:hAnsi="Calibri" w:cs="Calibri"/>
          <w:b/>
          <w:bCs/>
          <w:i/>
          <w:iCs/>
          <w:color w:val="auto"/>
          <w:kern w:val="0"/>
          <w:sz w:val="22"/>
          <w:lang w:val="en-AU" w:eastAsia="en-US"/>
        </w:rPr>
        <w:t>“Significant”</w:t>
      </w:r>
      <w:r w:rsidRPr="0031177B">
        <w:rPr>
          <w:rFonts w:ascii="Calibri" w:eastAsia="Times" w:hAnsi="Calibri" w:cs="Calibri"/>
          <w:i/>
          <w:iCs/>
          <w:color w:val="auto"/>
          <w:kern w:val="0"/>
          <w:sz w:val="22"/>
          <w:lang w:val="en-AU" w:eastAsia="en-US"/>
        </w:rPr>
        <w:t xml:space="preserve"> </w:t>
      </w:r>
      <w:r w:rsidRPr="0031177B">
        <w:rPr>
          <w:rFonts w:ascii="Calibri" w:eastAsia="Times" w:hAnsi="Calibri" w:cs="Calibri"/>
          <w:color w:val="auto"/>
          <w:kern w:val="0"/>
          <w:sz w:val="22"/>
          <w:lang w:val="en-AU" w:eastAsia="en-US"/>
        </w:rPr>
        <w:t xml:space="preserve">harm or neglect is </w:t>
      </w:r>
      <w:r w:rsidRPr="0031177B">
        <w:rPr>
          <w:rFonts w:ascii="Calibri" w:eastAsia="Times" w:hAnsi="Calibri" w:cs="Calibri"/>
          <w:i/>
          <w:iCs/>
          <w:color w:val="auto"/>
          <w:kern w:val="0"/>
          <w:sz w:val="22"/>
          <w:lang w:val="en-AU" w:eastAsia="en-US"/>
        </w:rPr>
        <w:t>“more than trivial or insignificant, but need not be as high as serious and need not have a lasting permanent effect”.</w:t>
      </w:r>
    </w:p>
    <w:p w14:paraId="4EE0DD0A" w14:textId="77777777" w:rsidR="00567175" w:rsidRPr="00533B7B" w:rsidRDefault="00567175" w:rsidP="00567175">
      <w:pPr>
        <w:spacing w:before="34" w:after="0" w:line="240" w:lineRule="auto"/>
        <w:outlineLvl w:val="0"/>
        <w:rPr>
          <w:rFonts w:ascii="Calibri" w:eastAsia="Calibri" w:hAnsi="Calibri" w:cs="Calibri"/>
          <w:b/>
          <w:bCs/>
          <w:color w:val="000000" w:themeColor="text1"/>
          <w:kern w:val="0"/>
          <w:sz w:val="28"/>
          <w:szCs w:val="28"/>
          <w:lang w:eastAsia="en-US"/>
        </w:rPr>
      </w:pPr>
      <w:bookmarkStart w:id="0" w:name="_Toc32421949"/>
      <w:r w:rsidRPr="00533B7B">
        <w:rPr>
          <w:rFonts w:ascii="Calibri" w:eastAsia="Calibri" w:hAnsi="Calibri" w:cs="Calibri"/>
          <w:b/>
          <w:bCs/>
          <w:color w:val="000000" w:themeColor="text1"/>
          <w:kern w:val="0"/>
          <w:sz w:val="28"/>
          <w:szCs w:val="28"/>
          <w:lang w:eastAsia="en-US"/>
        </w:rPr>
        <w:t xml:space="preserve">How to make a report to child </w:t>
      </w:r>
      <w:bookmarkEnd w:id="0"/>
      <w:r w:rsidRPr="00533B7B">
        <w:rPr>
          <w:rFonts w:ascii="Calibri" w:eastAsia="Calibri" w:hAnsi="Calibri" w:cs="Calibri"/>
          <w:b/>
          <w:bCs/>
          <w:color w:val="000000" w:themeColor="text1"/>
          <w:kern w:val="0"/>
          <w:sz w:val="28"/>
          <w:szCs w:val="28"/>
          <w:lang w:eastAsia="en-US"/>
        </w:rPr>
        <w:t>safety authorities</w:t>
      </w:r>
    </w:p>
    <w:p w14:paraId="238CB5BB" w14:textId="77777777" w:rsidR="00567175" w:rsidRPr="001128F5" w:rsidRDefault="00567175" w:rsidP="00567175">
      <w:pPr>
        <w:keepNext/>
        <w:keepLines/>
        <w:widowControl/>
        <w:spacing w:before="200" w:after="0"/>
        <w:outlineLvl w:val="1"/>
        <w:rPr>
          <w:rFonts w:ascii="Calibri" w:eastAsia="Calibri" w:hAnsi="Calibri" w:cs="Calibri"/>
          <w:b/>
          <w:bCs/>
          <w:color w:val="auto"/>
          <w:kern w:val="0"/>
          <w:sz w:val="26"/>
          <w:szCs w:val="26"/>
          <w:lang w:eastAsia="en-US"/>
        </w:rPr>
      </w:pPr>
      <w:bookmarkStart w:id="1" w:name="_Toc32421950"/>
      <w:r w:rsidRPr="001128F5">
        <w:rPr>
          <w:rFonts w:ascii="Calibri" w:eastAsia="Calibri" w:hAnsi="Calibri" w:cs="Calibri"/>
          <w:b/>
          <w:bCs/>
          <w:color w:val="auto"/>
          <w:kern w:val="0"/>
          <w:sz w:val="26"/>
          <w:szCs w:val="26"/>
          <w:lang w:eastAsia="en-US"/>
        </w:rPr>
        <w:t>Is there a helpline mandated reporters can contact to discuss a possible report prior to making one?</w:t>
      </w:r>
      <w:bookmarkEnd w:id="1"/>
      <w:r w:rsidRPr="001128F5">
        <w:rPr>
          <w:rFonts w:ascii="Calibri" w:eastAsia="Calibri" w:hAnsi="Calibri" w:cs="Calibri"/>
          <w:b/>
          <w:bCs/>
          <w:color w:val="auto"/>
          <w:kern w:val="0"/>
          <w:sz w:val="26"/>
          <w:szCs w:val="26"/>
          <w:lang w:eastAsia="en-US"/>
        </w:rPr>
        <w:t xml:space="preserve"> </w:t>
      </w:r>
    </w:p>
    <w:p w14:paraId="68248C64"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AU"/>
        </w:rPr>
      </w:pPr>
      <w:r w:rsidRPr="001128F5">
        <w:rPr>
          <w:rFonts w:ascii="Calibri" w:eastAsia="Times" w:hAnsi="Calibri" w:cs="Calibri"/>
          <w:color w:val="auto"/>
          <w:kern w:val="0"/>
          <w:sz w:val="22"/>
          <w:lang w:val="en-AU" w:eastAsia="en-AU"/>
        </w:rPr>
        <w:t>Child protection intake staff are experienced practitioners skilled in receiving reports and discussing with reporters their concerns about a child. The legislation requires mandatory reporters to make a report to child protection as soon as practicable after forming the belief and after each occasion you become aware of any further grounds for the belief.</w:t>
      </w:r>
      <w:r w:rsidRPr="001128F5">
        <w:rPr>
          <w:rFonts w:ascii="Calibri" w:eastAsia="Times" w:hAnsi="Calibri" w:cs="Calibri"/>
          <w:color w:val="auto"/>
          <w:kern w:val="0"/>
          <w:sz w:val="22"/>
          <w:lang w:val="en-AU" w:eastAsia="en-US"/>
        </w:rPr>
        <w:t xml:space="preserve"> </w:t>
      </w:r>
    </w:p>
    <w:p w14:paraId="5D2AC0C7" w14:textId="77777777" w:rsidR="00567175" w:rsidRPr="001128F5" w:rsidRDefault="00567175" w:rsidP="00567175">
      <w:pPr>
        <w:keepNext/>
        <w:keepLines/>
        <w:widowControl/>
        <w:spacing w:before="200" w:after="0"/>
        <w:outlineLvl w:val="1"/>
        <w:rPr>
          <w:rFonts w:ascii="Calibri" w:eastAsia="Times New Roman" w:hAnsi="Calibri" w:cs="Calibri"/>
          <w:b/>
          <w:bCs/>
          <w:color w:val="auto"/>
          <w:kern w:val="0"/>
          <w:sz w:val="26"/>
          <w:szCs w:val="26"/>
          <w:lang w:val="en-AU" w:eastAsia="en-US"/>
        </w:rPr>
      </w:pPr>
      <w:bookmarkStart w:id="2" w:name="_Toc32421952"/>
      <w:r w:rsidRPr="001128F5">
        <w:rPr>
          <w:rFonts w:ascii="Calibri" w:eastAsia="Times New Roman" w:hAnsi="Calibri" w:cs="Calibri"/>
          <w:b/>
          <w:bCs/>
          <w:color w:val="auto"/>
          <w:kern w:val="0"/>
          <w:sz w:val="26"/>
          <w:szCs w:val="26"/>
          <w:lang w:val="en-AU" w:eastAsia="en-US"/>
        </w:rPr>
        <w:t>Who can I consult?</w:t>
      </w:r>
      <w:bookmarkEnd w:id="2"/>
    </w:p>
    <w:p w14:paraId="4C327413"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AU"/>
        </w:rPr>
      </w:pPr>
      <w:r w:rsidRPr="001128F5">
        <w:rPr>
          <w:rFonts w:ascii="Calibri" w:eastAsia="Times" w:hAnsi="Calibri" w:cs="Calibri"/>
          <w:color w:val="auto"/>
          <w:kern w:val="0"/>
          <w:sz w:val="22"/>
          <w:lang w:val="en-AU" w:eastAsia="en-AU"/>
        </w:rPr>
        <w:t xml:space="preserve">As a mandated reporter, the legislation requires you to make a report to child protection as soon as practicable after forming the belief and after each occasion you become aware of any further grounds for the belief. </w:t>
      </w:r>
    </w:p>
    <w:p w14:paraId="469BD851" w14:textId="10F61830" w:rsidR="00567175" w:rsidRPr="001128F5" w:rsidRDefault="00567175" w:rsidP="00567175">
      <w:pPr>
        <w:widowControl/>
        <w:spacing w:after="120" w:line="270" w:lineRule="atLeast"/>
        <w:rPr>
          <w:rFonts w:ascii="Calibri" w:eastAsia="Times" w:hAnsi="Calibri" w:cs="Calibri"/>
          <w:color w:val="auto"/>
          <w:kern w:val="0"/>
          <w:sz w:val="22"/>
          <w:lang w:val="en-AU" w:eastAsia="en-AU"/>
        </w:rPr>
      </w:pPr>
      <w:r w:rsidRPr="001128F5">
        <w:rPr>
          <w:rFonts w:ascii="Calibri" w:eastAsia="Times" w:hAnsi="Calibri" w:cs="Calibri"/>
          <w:color w:val="auto"/>
          <w:kern w:val="0"/>
          <w:sz w:val="22"/>
          <w:lang w:val="en-AU" w:eastAsia="en-AU"/>
        </w:rPr>
        <w:t xml:space="preserve">Also, </w:t>
      </w:r>
      <w:r w:rsidRPr="001128F5">
        <w:rPr>
          <w:rFonts w:ascii="Calibri" w:eastAsia="Times" w:hAnsi="Calibri" w:cs="Calibri"/>
          <w:color w:val="auto"/>
          <w:kern w:val="0"/>
          <w:sz w:val="22"/>
          <w:u w:val="single"/>
          <w:lang w:val="en-AU" w:eastAsia="en-AU"/>
        </w:rPr>
        <w:t>any person in Victoria</w:t>
      </w:r>
      <w:r w:rsidRPr="001128F5">
        <w:rPr>
          <w:rFonts w:ascii="Calibri" w:eastAsia="Times" w:hAnsi="Calibri" w:cs="Calibri"/>
          <w:color w:val="auto"/>
          <w:kern w:val="0"/>
          <w:sz w:val="22"/>
          <w:lang w:val="en-AU" w:eastAsia="en-AU"/>
        </w:rPr>
        <w:t xml:space="preserve"> is entitled to make a report to </w:t>
      </w:r>
      <w:r w:rsidR="00335C08" w:rsidRPr="001128F5">
        <w:rPr>
          <w:rFonts w:ascii="Calibri" w:eastAsia="Times" w:hAnsi="Calibri" w:cs="Calibri"/>
          <w:color w:val="auto"/>
          <w:kern w:val="0"/>
          <w:sz w:val="22"/>
          <w:lang w:val="en-AU" w:eastAsia="en-AU"/>
        </w:rPr>
        <w:t>DFFH</w:t>
      </w:r>
      <w:r w:rsidRPr="001128F5">
        <w:rPr>
          <w:rFonts w:ascii="Calibri" w:eastAsia="Times" w:hAnsi="Calibri" w:cs="Calibri"/>
          <w:color w:val="auto"/>
          <w:kern w:val="0"/>
          <w:sz w:val="22"/>
          <w:lang w:val="en-AU" w:eastAsia="en-AU"/>
        </w:rPr>
        <w:t xml:space="preserve"> or CCYP if they believe a child is in need of protection from actual or likely significant harm AND that they have not or are unlikely to be protected by their parents/</w:t>
      </w:r>
      <w:proofErr w:type="gramStart"/>
      <w:r w:rsidRPr="001128F5">
        <w:rPr>
          <w:rFonts w:ascii="Calibri" w:eastAsia="Times" w:hAnsi="Calibri" w:cs="Calibri"/>
          <w:color w:val="auto"/>
          <w:kern w:val="0"/>
          <w:sz w:val="22"/>
          <w:lang w:val="en-AU" w:eastAsia="en-AU"/>
        </w:rPr>
        <w:t>guardians  –</w:t>
      </w:r>
      <w:proofErr w:type="gramEnd"/>
      <w:r w:rsidRPr="001128F5">
        <w:rPr>
          <w:rFonts w:ascii="Calibri" w:eastAsia="Times" w:hAnsi="Calibri" w:cs="Calibri"/>
          <w:color w:val="auto"/>
          <w:kern w:val="0"/>
          <w:sz w:val="22"/>
          <w:lang w:val="en-AU" w:eastAsia="en-AU"/>
        </w:rPr>
        <w:t xml:space="preserve"> you don’t need to be a mandatory reporter. Child protection staff are experienced practitioners skilled in receiving reports and discussing concerns about a child with reporters. </w:t>
      </w:r>
    </w:p>
    <w:p w14:paraId="63C665FA" w14:textId="77777777" w:rsidR="00567175" w:rsidRPr="001128F5" w:rsidRDefault="00567175" w:rsidP="00567175">
      <w:pPr>
        <w:keepNext/>
        <w:keepLines/>
        <w:widowControl/>
        <w:spacing w:before="200" w:after="0"/>
        <w:outlineLvl w:val="1"/>
        <w:rPr>
          <w:rFonts w:ascii="Calibri" w:eastAsia="Times New Roman" w:hAnsi="Calibri" w:cs="Calibri"/>
          <w:b/>
          <w:bCs/>
          <w:color w:val="auto"/>
          <w:kern w:val="0"/>
          <w:sz w:val="26"/>
          <w:szCs w:val="26"/>
          <w:lang w:val="en-AU" w:eastAsia="en-US"/>
        </w:rPr>
      </w:pPr>
      <w:bookmarkStart w:id="3" w:name="_Toc32421953"/>
      <w:r w:rsidRPr="001128F5">
        <w:rPr>
          <w:rFonts w:ascii="Calibri" w:eastAsia="Times New Roman" w:hAnsi="Calibri" w:cs="Calibri"/>
          <w:b/>
          <w:bCs/>
          <w:color w:val="auto"/>
          <w:kern w:val="0"/>
          <w:sz w:val="26"/>
          <w:szCs w:val="26"/>
          <w:lang w:val="en-AU" w:eastAsia="en-US"/>
        </w:rPr>
        <w:t>How do I make a report?</w:t>
      </w:r>
      <w:bookmarkEnd w:id="3"/>
    </w:p>
    <w:p w14:paraId="4D431DC2" w14:textId="51DE8464" w:rsidR="00567175" w:rsidRPr="001128F5" w:rsidRDefault="00567175" w:rsidP="00567175">
      <w:pPr>
        <w:widowControl/>
        <w:spacing w:after="120" w:line="270" w:lineRule="atLeast"/>
        <w:rPr>
          <w:rFonts w:ascii="Calibri" w:eastAsia="Times" w:hAnsi="Calibri" w:cs="Calibri"/>
          <w:color w:val="auto"/>
          <w:kern w:val="0"/>
          <w:sz w:val="22"/>
          <w:lang w:eastAsia="en-US"/>
        </w:rPr>
      </w:pPr>
      <w:r w:rsidRPr="001128F5">
        <w:rPr>
          <w:rFonts w:ascii="Calibri" w:eastAsia="Times" w:hAnsi="Calibri" w:cs="Calibri"/>
          <w:color w:val="auto"/>
          <w:kern w:val="0"/>
          <w:sz w:val="22"/>
          <w:lang w:eastAsia="en-US"/>
        </w:rPr>
        <w:t xml:space="preserve">In Victoria, reports to child protection must be made to a protective intervener, or other appropriately delegated officer. Reports cannot be made via the </w:t>
      </w:r>
      <w:r w:rsidR="00335C08" w:rsidRPr="001128F5">
        <w:rPr>
          <w:rFonts w:ascii="Calibri" w:eastAsia="Times" w:hAnsi="Calibri" w:cs="Calibri"/>
          <w:color w:val="auto"/>
          <w:kern w:val="0"/>
          <w:sz w:val="22"/>
          <w:lang w:eastAsia="en-US"/>
        </w:rPr>
        <w:t>DFFH</w:t>
      </w:r>
      <w:r w:rsidRPr="001128F5">
        <w:rPr>
          <w:rFonts w:ascii="Calibri" w:eastAsia="Times" w:hAnsi="Calibri" w:cs="Calibri"/>
          <w:color w:val="auto"/>
          <w:kern w:val="0"/>
          <w:sz w:val="22"/>
          <w:lang w:eastAsia="en-US"/>
        </w:rPr>
        <w:t xml:space="preserve"> website or email, as staff who monitor the department’s website are not delegated officers. Almost all reports are made to child protection by phone. </w:t>
      </w:r>
    </w:p>
    <w:p w14:paraId="22D97192"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To make a report, you should contact the child protection intake service covering the local government area (LGA) where the child normally resides. </w:t>
      </w:r>
    </w:p>
    <w:p w14:paraId="0AE6BC91" w14:textId="20518E7A"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Telephone numbers to make a report to </w:t>
      </w:r>
      <w:r w:rsidR="00335C08" w:rsidRPr="001128F5">
        <w:rPr>
          <w:rFonts w:ascii="Calibri" w:eastAsia="Times" w:hAnsi="Calibri" w:cs="Calibri"/>
          <w:color w:val="auto"/>
          <w:kern w:val="0"/>
          <w:sz w:val="22"/>
          <w:lang w:val="en-AU" w:eastAsia="en-US"/>
        </w:rPr>
        <w:t>DFFH</w:t>
      </w:r>
      <w:r w:rsidRPr="001128F5">
        <w:rPr>
          <w:rFonts w:ascii="Calibri" w:eastAsia="Times" w:hAnsi="Calibri" w:cs="Calibri"/>
          <w:color w:val="auto"/>
          <w:kern w:val="0"/>
          <w:sz w:val="22"/>
          <w:lang w:val="en-AU" w:eastAsia="en-US"/>
        </w:rPr>
        <w:t xml:space="preserve"> during business hours (8.45am -5.00pm), Monday to Friday, are listed below. </w:t>
      </w:r>
    </w:p>
    <w:p w14:paraId="50DCC7F0"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North Division intake: 1300 664 977</w:t>
      </w:r>
    </w:p>
    <w:p w14:paraId="40EF240B"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South Division intake: 1300 655 795</w:t>
      </w:r>
    </w:p>
    <w:p w14:paraId="31469C61"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East Division intake: 1300 360 391</w:t>
      </w:r>
    </w:p>
    <w:p w14:paraId="7CE9FBAB"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West Division intake - metropolitan: 1300 664 977</w:t>
      </w:r>
    </w:p>
    <w:p w14:paraId="3768C56F"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West Division intake - rural and regional: 1800 075 599 </w:t>
      </w:r>
    </w:p>
    <w:p w14:paraId="496B05F8" w14:textId="1A16880C"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If you are not sure which number to call, check the following website for details on the LGAs covered by each intake service at </w:t>
      </w:r>
      <w:hyperlink r:id="rId16" w:history="1">
        <w:r w:rsidRPr="001128F5">
          <w:rPr>
            <w:rFonts w:ascii="Calibri" w:eastAsia="Times" w:hAnsi="Calibri" w:cs="Calibri"/>
            <w:color w:val="auto"/>
            <w:kern w:val="0"/>
            <w:sz w:val="22"/>
            <w:u w:val="single"/>
            <w:lang w:val="en-AU" w:eastAsia="en-US"/>
          </w:rPr>
          <w:t>Child protection contacts</w:t>
        </w:r>
      </w:hyperlink>
      <w:r w:rsidRPr="001128F5">
        <w:rPr>
          <w:rFonts w:ascii="Calibri" w:eastAsia="Times" w:hAnsi="Calibri" w:cs="Calibri"/>
          <w:color w:val="auto"/>
          <w:kern w:val="0"/>
          <w:sz w:val="22"/>
          <w:lang w:val="en-AU" w:eastAsia="en-US"/>
        </w:rPr>
        <w:t xml:space="preserve"> &lt;</w:t>
      </w:r>
      <w:r w:rsidRPr="001128F5">
        <w:rPr>
          <w:rFonts w:ascii="Calibri" w:eastAsia="Times" w:hAnsi="Calibri" w:cs="Calibri"/>
          <w:color w:val="auto"/>
          <w:kern w:val="0"/>
          <w:sz w:val="22"/>
          <w:u w:val="single"/>
          <w:lang w:val="en-AU" w:eastAsia="en-US"/>
        </w:rPr>
        <w:t>https://services.</w:t>
      </w:r>
      <w:r w:rsidR="00335C08" w:rsidRPr="001128F5">
        <w:rPr>
          <w:rFonts w:ascii="Calibri" w:eastAsia="Times" w:hAnsi="Calibri" w:cs="Calibri"/>
          <w:color w:val="auto"/>
          <w:kern w:val="0"/>
          <w:sz w:val="22"/>
          <w:u w:val="single"/>
          <w:lang w:val="en-AU" w:eastAsia="en-US"/>
        </w:rPr>
        <w:t>DFFH</w:t>
      </w:r>
      <w:r w:rsidRPr="001128F5">
        <w:rPr>
          <w:rFonts w:ascii="Calibri" w:eastAsia="Times" w:hAnsi="Calibri" w:cs="Calibri"/>
          <w:color w:val="auto"/>
          <w:kern w:val="0"/>
          <w:sz w:val="22"/>
          <w:u w:val="single"/>
          <w:lang w:val="en-AU" w:eastAsia="en-US"/>
        </w:rPr>
        <w:t>.vic.gov.au/child-protection-contacts</w:t>
      </w:r>
      <w:r w:rsidRPr="001128F5">
        <w:rPr>
          <w:rFonts w:ascii="Calibri" w:eastAsia="Times" w:hAnsi="Calibri" w:cs="Calibri"/>
          <w:color w:val="auto"/>
          <w:kern w:val="0"/>
          <w:sz w:val="22"/>
          <w:lang w:val="en-AU" w:eastAsia="en-US"/>
        </w:rPr>
        <w:t>&gt;</w:t>
      </w:r>
    </w:p>
    <w:p w14:paraId="29D0E259" w14:textId="77777777" w:rsidR="00567175" w:rsidRPr="001128F5" w:rsidRDefault="00567175" w:rsidP="00567175">
      <w:pPr>
        <w:keepNext/>
        <w:keepLines/>
        <w:widowControl/>
        <w:spacing w:before="200" w:after="0"/>
        <w:outlineLvl w:val="1"/>
        <w:rPr>
          <w:rFonts w:ascii="Calibri" w:eastAsia="Times New Roman" w:hAnsi="Calibri" w:cs="Calibri"/>
          <w:b/>
          <w:bCs/>
          <w:color w:val="auto"/>
          <w:kern w:val="0"/>
          <w:sz w:val="26"/>
          <w:szCs w:val="26"/>
          <w:lang w:val="en-AU" w:eastAsia="en-US"/>
        </w:rPr>
      </w:pPr>
      <w:bookmarkStart w:id="4" w:name="_Toc32421954"/>
      <w:r w:rsidRPr="001128F5">
        <w:rPr>
          <w:rFonts w:ascii="Calibri" w:eastAsia="Times New Roman" w:hAnsi="Calibri" w:cs="Calibri"/>
          <w:b/>
          <w:bCs/>
          <w:color w:val="auto"/>
          <w:kern w:val="0"/>
          <w:sz w:val="26"/>
          <w:szCs w:val="26"/>
          <w:lang w:val="en-AU" w:eastAsia="en-US"/>
        </w:rPr>
        <w:t>For immediate help for a child:</w:t>
      </w:r>
      <w:bookmarkEnd w:id="4"/>
      <w:r w:rsidRPr="001128F5">
        <w:rPr>
          <w:rFonts w:ascii="Calibri" w:eastAsia="Times New Roman" w:hAnsi="Calibri" w:cs="Calibri"/>
          <w:b/>
          <w:bCs/>
          <w:color w:val="auto"/>
          <w:kern w:val="0"/>
          <w:sz w:val="26"/>
          <w:szCs w:val="26"/>
          <w:lang w:val="en-AU" w:eastAsia="en-US"/>
        </w:rPr>
        <w:t xml:space="preserve"> </w:t>
      </w:r>
    </w:p>
    <w:p w14:paraId="4D882F59"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To report concerns that are life threatening, you should contact Victoria Police: </w:t>
      </w:r>
      <w:r w:rsidRPr="001128F5">
        <w:rPr>
          <w:rFonts w:ascii="Calibri" w:eastAsia="Times" w:hAnsi="Calibri" w:cs="Calibri"/>
          <w:b/>
          <w:bCs/>
          <w:color w:val="auto"/>
          <w:kern w:val="0"/>
          <w:sz w:val="22"/>
          <w:lang w:val="en-AU" w:eastAsia="en-US"/>
        </w:rPr>
        <w:t>000</w:t>
      </w:r>
    </w:p>
    <w:p w14:paraId="7C8D39F4" w14:textId="77777777" w:rsidR="00567175" w:rsidRPr="001128F5" w:rsidRDefault="00567175" w:rsidP="00567175">
      <w:pPr>
        <w:widowControl/>
        <w:spacing w:after="120" w:line="270" w:lineRule="atLeast"/>
        <w:rPr>
          <w:rFonts w:ascii="Calibri" w:eastAsia="Times" w:hAnsi="Calibri" w:cs="Calibri"/>
          <w:color w:val="auto"/>
          <w:kern w:val="0"/>
          <w:sz w:val="22"/>
          <w:lang w:val="en-AU" w:eastAsia="en-US"/>
        </w:rPr>
      </w:pPr>
      <w:r w:rsidRPr="001128F5">
        <w:rPr>
          <w:rFonts w:ascii="Calibri" w:eastAsia="Times" w:hAnsi="Calibri" w:cs="Calibri"/>
          <w:color w:val="auto"/>
          <w:kern w:val="0"/>
          <w:sz w:val="22"/>
          <w:lang w:val="en-AU" w:eastAsia="en-US"/>
        </w:rPr>
        <w:t xml:space="preserve">To report a matter to CCYP under the Reportable Conduct Scheme: </w:t>
      </w:r>
      <w:r w:rsidRPr="001128F5">
        <w:rPr>
          <w:rFonts w:ascii="Calibri" w:eastAsia="Times" w:hAnsi="Calibri" w:cs="Calibri"/>
          <w:b/>
          <w:bCs/>
          <w:color w:val="auto"/>
          <w:kern w:val="0"/>
          <w:sz w:val="22"/>
          <w:lang w:val="en-AU" w:eastAsia="en-US"/>
        </w:rPr>
        <w:t>13 12 78</w:t>
      </w:r>
    </w:p>
    <w:p w14:paraId="072AD89D" w14:textId="202C80AF" w:rsidR="000B4B8D" w:rsidRPr="001128F5" w:rsidRDefault="00567175" w:rsidP="00B26BBD">
      <w:pPr>
        <w:widowControl/>
        <w:spacing w:after="120" w:line="270" w:lineRule="atLeast"/>
        <w:rPr>
          <w:rFonts w:asciiTheme="majorHAnsi" w:hAnsiTheme="majorHAnsi" w:cstheme="majorHAnsi"/>
          <w:b/>
          <w:color w:val="auto"/>
          <w:sz w:val="22"/>
          <w:lang w:val="en-AU"/>
        </w:rPr>
      </w:pPr>
      <w:r w:rsidRPr="001128F5">
        <w:rPr>
          <w:rFonts w:ascii="Calibri" w:eastAsia="Times" w:hAnsi="Calibri" w:cs="Calibri"/>
          <w:color w:val="auto"/>
          <w:kern w:val="0"/>
          <w:sz w:val="22"/>
          <w:lang w:val="en-AU" w:eastAsia="en-US"/>
        </w:rPr>
        <w:t xml:space="preserve">To report concerns about the immediate safety of a child outside of normal business hours, you should contact the </w:t>
      </w:r>
      <w:proofErr w:type="gramStart"/>
      <w:r w:rsidRPr="001128F5">
        <w:rPr>
          <w:rFonts w:ascii="Calibri" w:eastAsia="Times" w:hAnsi="Calibri" w:cs="Calibri"/>
          <w:color w:val="auto"/>
          <w:kern w:val="0"/>
          <w:sz w:val="22"/>
          <w:lang w:val="en-AU" w:eastAsia="en-US"/>
        </w:rPr>
        <w:t>After Hours Child</w:t>
      </w:r>
      <w:proofErr w:type="gramEnd"/>
      <w:r w:rsidRPr="001128F5">
        <w:rPr>
          <w:rFonts w:ascii="Calibri" w:eastAsia="Times" w:hAnsi="Calibri" w:cs="Calibri"/>
          <w:color w:val="auto"/>
          <w:kern w:val="0"/>
          <w:sz w:val="22"/>
          <w:lang w:val="en-AU" w:eastAsia="en-US"/>
        </w:rPr>
        <w:t xml:space="preserve"> Protection Emergency Service on </w:t>
      </w:r>
      <w:r w:rsidRPr="001128F5">
        <w:rPr>
          <w:rFonts w:ascii="Calibri" w:eastAsia="Times" w:hAnsi="Calibri" w:cs="Calibri"/>
          <w:b/>
          <w:bCs/>
          <w:color w:val="auto"/>
          <w:kern w:val="0"/>
          <w:sz w:val="22"/>
          <w:lang w:val="en-AU" w:eastAsia="en-US"/>
        </w:rPr>
        <w:t>13 12 78</w:t>
      </w:r>
      <w:r w:rsidRPr="001128F5">
        <w:rPr>
          <w:rFonts w:ascii="Calibri" w:eastAsia="Times" w:hAnsi="Calibri" w:cs="Calibri"/>
          <w:color w:val="auto"/>
          <w:kern w:val="0"/>
          <w:sz w:val="22"/>
          <w:lang w:val="en-AU" w:eastAsia="en-US"/>
        </w:rPr>
        <w:t>.</w:t>
      </w:r>
    </w:p>
    <w:sectPr w:rsidR="000B4B8D" w:rsidRPr="001128F5" w:rsidSect="0072147A">
      <w:headerReference w:type="default" r:id="rId17"/>
      <w:headerReference w:type="first" r:id="rId18"/>
      <w:pgSz w:w="11906" w:h="16838"/>
      <w:pgMar w:top="1559" w:right="1134" w:bottom="1134" w:left="1134" w:header="56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8DB8" w14:textId="77777777" w:rsidR="00DB396A" w:rsidRDefault="00DB396A" w:rsidP="001948D9">
      <w:pPr>
        <w:spacing w:after="0" w:line="240" w:lineRule="auto"/>
      </w:pPr>
      <w:r>
        <w:separator/>
      </w:r>
    </w:p>
  </w:endnote>
  <w:endnote w:type="continuationSeparator" w:id="0">
    <w:p w14:paraId="4451D7DE" w14:textId="77777777" w:rsidR="00DB396A" w:rsidRDefault="00DB396A" w:rsidP="0019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SymbolMT">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CED6" w14:textId="39B8D60B" w:rsidR="002E194B" w:rsidRDefault="002E194B" w:rsidP="00045A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26FD5">
      <w:rPr>
        <w:rStyle w:val="PageNumber"/>
        <w:noProof/>
      </w:rPr>
      <w:t>3</w:t>
    </w:r>
    <w:r>
      <w:rPr>
        <w:rStyle w:val="PageNumber"/>
      </w:rPr>
      <w:fldChar w:fldCharType="end"/>
    </w:r>
  </w:p>
  <w:p w14:paraId="67800460" w14:textId="77777777" w:rsidR="002E194B" w:rsidRDefault="002E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618691"/>
      <w:docPartObj>
        <w:docPartGallery w:val="Page Numbers (Bottom of Page)"/>
        <w:docPartUnique/>
      </w:docPartObj>
    </w:sdtPr>
    <w:sdtContent>
      <w:p w14:paraId="42F84847" w14:textId="18D1B824" w:rsidR="002E194B" w:rsidRDefault="002E194B" w:rsidP="00045A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EFFC7ED" w14:textId="21E8B0A6" w:rsidR="002E194B" w:rsidRPr="00725C2F" w:rsidRDefault="002E194B">
    <w:pPr>
      <w:pStyle w:val="Footer"/>
      <w:rPr>
        <w:szCs w:val="16"/>
      </w:rPr>
    </w:pPr>
    <w:r>
      <w:rPr>
        <w:szCs w:val="16"/>
      </w:rPr>
      <w:tab/>
      <w:t xml:space="preserve">                                                                                                  </w:t>
    </w:r>
    <w:r w:rsidRPr="00725C2F">
      <w:rPr>
        <w:szCs w:val="16"/>
      </w:rPr>
      <w:t xml:space="preserve"> </w:t>
    </w:r>
    <w:r w:rsidRPr="00725C2F">
      <w:rPr>
        <w:b/>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DB30" w14:textId="77777777" w:rsidR="00DB396A" w:rsidRDefault="00DB396A" w:rsidP="001948D9">
      <w:pPr>
        <w:spacing w:after="0" w:line="240" w:lineRule="auto"/>
      </w:pPr>
      <w:r>
        <w:separator/>
      </w:r>
    </w:p>
  </w:footnote>
  <w:footnote w:type="continuationSeparator" w:id="0">
    <w:p w14:paraId="694D6EC3" w14:textId="77777777" w:rsidR="00DB396A" w:rsidRDefault="00DB396A" w:rsidP="0019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DA61" w14:textId="4076F7CE" w:rsidR="00226FD5" w:rsidRDefault="00226FD5">
    <w:pPr>
      <w:pStyle w:val="Header"/>
    </w:pPr>
    <w:r>
      <w:t xml:space="preserve">                                                                                                                                       </w:t>
    </w:r>
    <w:r>
      <w:rPr>
        <w:rFonts w:asciiTheme="minorHAnsi" w:hAnsiTheme="minorHAnsi" w:cstheme="minorHAnsi"/>
        <w:noProof/>
      </w:rPr>
      <w:drawing>
        <wp:inline distT="0" distB="0" distL="0" distR="0" wp14:anchorId="0C84EBE6" wp14:editId="5FF9DACD">
          <wp:extent cx="2012785" cy="1237126"/>
          <wp:effectExtent l="0" t="0" r="698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12785" cy="12371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B5CA" w14:textId="4267DF09" w:rsidR="002E194B" w:rsidRPr="00226FD5" w:rsidRDefault="00226FD5" w:rsidP="00B26BBD">
    <w:pPr>
      <w:pStyle w:val="Header"/>
      <w:jc w:val="right"/>
    </w:pPr>
    <w:r>
      <w:t xml:space="preserve">                                                                                                                           </w:t>
    </w:r>
    <w:r w:rsidR="00BF5876">
      <w:rPr>
        <w:noProof/>
      </w:rPr>
      <w:drawing>
        <wp:inline distT="0" distB="0" distL="0" distR="0" wp14:anchorId="6F9536CB" wp14:editId="76B1107D">
          <wp:extent cx="954405" cy="58716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665" cy="59286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2BC8" w14:textId="17C3D2F5" w:rsidR="002E194B" w:rsidRPr="00E14170" w:rsidRDefault="00BF5876" w:rsidP="00B26BBD">
    <w:pPr>
      <w:pStyle w:val="Header"/>
      <w:jc w:val="right"/>
    </w:pPr>
    <w:r>
      <w:rPr>
        <w:rFonts w:asciiTheme="minorHAnsi" w:hAnsiTheme="minorHAnsi" w:cstheme="minorHAnsi"/>
        <w:noProof/>
      </w:rPr>
      <w:drawing>
        <wp:inline distT="0" distB="0" distL="0" distR="0" wp14:anchorId="4E80AFAF" wp14:editId="2FA69270">
          <wp:extent cx="850265" cy="52260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60332" cy="528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40A"/>
    <w:multiLevelType w:val="hybridMultilevel"/>
    <w:tmpl w:val="36ACF6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F3766FE"/>
    <w:multiLevelType w:val="multilevel"/>
    <w:tmpl w:val="B45A5EE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13763C6A"/>
    <w:multiLevelType w:val="multilevel"/>
    <w:tmpl w:val="EEA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F4EBC"/>
    <w:multiLevelType w:val="hybridMultilevel"/>
    <w:tmpl w:val="9E6AC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6413F1"/>
    <w:multiLevelType w:val="hybridMultilevel"/>
    <w:tmpl w:val="EE8E41D4"/>
    <w:lvl w:ilvl="0" w:tplc="D32CB88E">
      <w:start w:val="1"/>
      <w:numFmt w:val="bullet"/>
      <w:lvlText w:val=""/>
      <w:lvlJc w:val="left"/>
      <w:pPr>
        <w:tabs>
          <w:tab w:val="num" w:pos="720"/>
        </w:tabs>
        <w:ind w:left="720" w:hanging="360"/>
      </w:pPr>
      <w:rPr>
        <w:rFonts w:ascii="Symbol" w:hAnsi="Symbol" w:hint="default"/>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EC398A"/>
    <w:multiLevelType w:val="multilevel"/>
    <w:tmpl w:val="210416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EA8494E"/>
    <w:multiLevelType w:val="hybridMultilevel"/>
    <w:tmpl w:val="050A9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830948"/>
    <w:multiLevelType w:val="hybridMultilevel"/>
    <w:tmpl w:val="9CDE84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E53066"/>
    <w:multiLevelType w:val="hybridMultilevel"/>
    <w:tmpl w:val="06843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D1198"/>
    <w:multiLevelType w:val="hybridMultilevel"/>
    <w:tmpl w:val="8966A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495CFF"/>
    <w:multiLevelType w:val="hybridMultilevel"/>
    <w:tmpl w:val="490C9F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6006E"/>
    <w:multiLevelType w:val="hybridMultilevel"/>
    <w:tmpl w:val="80AE2B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3F1371"/>
    <w:multiLevelType w:val="hybridMultilevel"/>
    <w:tmpl w:val="0DA0F1B4"/>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A6779E"/>
    <w:multiLevelType w:val="hybridMultilevel"/>
    <w:tmpl w:val="0E52D584"/>
    <w:lvl w:ilvl="0" w:tplc="B036BCC6">
      <w:start w:val="1"/>
      <w:numFmt w:val="decimal"/>
      <w:lvlText w:val="%1."/>
      <w:lvlJc w:val="left"/>
      <w:pPr>
        <w:ind w:left="720" w:hanging="360"/>
      </w:pPr>
      <w:rPr>
        <w:rFonts w:asciiTheme="minorHAnsi" w:hAnsiTheme="minorHAnsi" w:cstheme="minorHAnsi" w:hint="default"/>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FA62833"/>
    <w:multiLevelType w:val="multilevel"/>
    <w:tmpl w:val="B3F2FBC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4E85F10"/>
    <w:multiLevelType w:val="hybridMultilevel"/>
    <w:tmpl w:val="4DF06E9A"/>
    <w:lvl w:ilvl="0" w:tplc="59E8B69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354C63AC"/>
    <w:multiLevelType w:val="multilevel"/>
    <w:tmpl w:val="CEA4E9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CB76C39"/>
    <w:multiLevelType w:val="hybridMultilevel"/>
    <w:tmpl w:val="E30609DE"/>
    <w:lvl w:ilvl="0" w:tplc="ECF897C2">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58246E"/>
    <w:multiLevelType w:val="hybridMultilevel"/>
    <w:tmpl w:val="A07E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44857"/>
    <w:multiLevelType w:val="hybridMultilevel"/>
    <w:tmpl w:val="CEE49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3D338A"/>
    <w:multiLevelType w:val="hybridMultilevel"/>
    <w:tmpl w:val="C6426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507A0C19"/>
    <w:multiLevelType w:val="hybridMultilevel"/>
    <w:tmpl w:val="555C2FFC"/>
    <w:lvl w:ilvl="0" w:tplc="95DEE1C4">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687448"/>
    <w:multiLevelType w:val="hybridMultilevel"/>
    <w:tmpl w:val="E0D607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8D0733"/>
    <w:multiLevelType w:val="multilevel"/>
    <w:tmpl w:val="B5A87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BA1E5A"/>
    <w:multiLevelType w:val="multilevel"/>
    <w:tmpl w:val="82C2F15C"/>
    <w:styleLink w:val="ZZBullets"/>
    <w:lvl w:ilvl="0">
      <w:start w:val="1"/>
      <w:numFmt w:val="bullet"/>
      <w:pStyle w:val="DHHSbullet1"/>
      <w:lvlText w:val="•"/>
      <w:lvlJc w:val="left"/>
      <w:pPr>
        <w:ind w:left="568" w:hanging="284"/>
      </w:pPr>
      <w:rPr>
        <w:rFonts w:ascii="Calibri" w:hAnsi="Calibri" w:cs="Times New Roman" w:hint="default"/>
      </w:rPr>
    </w:lvl>
    <w:lvl w:ilvl="1">
      <w:start w:val="1"/>
      <w:numFmt w:val="bullet"/>
      <w:lvlRestart w:val="0"/>
      <w:pStyle w:val="DHHSbullet1lastline"/>
      <w:lvlText w:val="•"/>
      <w:lvlJc w:val="left"/>
      <w:pPr>
        <w:ind w:left="568" w:hanging="284"/>
      </w:pPr>
      <w:rPr>
        <w:rFonts w:ascii="Calibri" w:hAnsi="Calibri" w:cs="Times New Roman" w:hint="default"/>
      </w:rPr>
    </w:lvl>
    <w:lvl w:ilvl="2">
      <w:start w:val="1"/>
      <w:numFmt w:val="bullet"/>
      <w:lvlRestart w:val="0"/>
      <w:pStyle w:val="DHHSbullet2"/>
      <w:lvlText w:val="–"/>
      <w:lvlJc w:val="left"/>
      <w:pPr>
        <w:ind w:left="851" w:hanging="283"/>
      </w:pPr>
      <w:rPr>
        <w:rFonts w:ascii="Arial" w:hAnsi="Arial" w:cs="Times New Roman" w:hint="default"/>
      </w:rPr>
    </w:lvl>
    <w:lvl w:ilvl="3">
      <w:start w:val="1"/>
      <w:numFmt w:val="bullet"/>
      <w:lvlRestart w:val="0"/>
      <w:pStyle w:val="DHHSbullet2lastline"/>
      <w:lvlText w:val="–"/>
      <w:lvlJc w:val="left"/>
      <w:pPr>
        <w:ind w:left="851" w:hanging="283"/>
      </w:pPr>
      <w:rPr>
        <w:rFonts w:ascii="Arial" w:hAnsi="Arial" w:cs="Times New Roman" w:hint="default"/>
      </w:rPr>
    </w:lvl>
    <w:lvl w:ilvl="4">
      <w:start w:val="1"/>
      <w:numFmt w:val="bullet"/>
      <w:lvlRestart w:val="0"/>
      <w:pStyle w:val="DHHSbulletindent"/>
      <w:lvlText w:val="•"/>
      <w:lvlJc w:val="left"/>
      <w:pPr>
        <w:ind w:left="964" w:hanging="283"/>
      </w:pPr>
      <w:rPr>
        <w:rFonts w:ascii="Calibri" w:hAnsi="Calibri" w:cs="Times New Roman" w:hint="default"/>
      </w:rPr>
    </w:lvl>
    <w:lvl w:ilvl="5">
      <w:start w:val="1"/>
      <w:numFmt w:val="bullet"/>
      <w:lvlRestart w:val="0"/>
      <w:pStyle w:val="DHHSbulletindentlastline"/>
      <w:lvlText w:val="•"/>
      <w:lvlJc w:val="left"/>
      <w:pPr>
        <w:ind w:left="964" w:hanging="283"/>
      </w:pPr>
      <w:rPr>
        <w:rFonts w:ascii="Calibri" w:hAnsi="Calibri" w:cs="Times New Roman" w:hint="default"/>
      </w:rPr>
    </w:lvl>
    <w:lvl w:ilvl="6">
      <w:start w:val="1"/>
      <w:numFmt w:val="bullet"/>
      <w:lvlRestart w:val="0"/>
      <w:pStyle w:val="DHHStablebullet"/>
      <w:lvlText w:val="•"/>
      <w:lvlJc w:val="left"/>
      <w:pPr>
        <w:ind w:left="511" w:hanging="227"/>
      </w:pPr>
      <w:rPr>
        <w:rFonts w:ascii="Calibri" w:hAnsi="Calibri" w:cs="Times New Roman"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26" w15:restartNumberingAfterBreak="0">
    <w:nsid w:val="563B6A68"/>
    <w:multiLevelType w:val="hybridMultilevel"/>
    <w:tmpl w:val="7ABC24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BF7316"/>
    <w:multiLevelType w:val="hybridMultilevel"/>
    <w:tmpl w:val="ABFA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B3F17"/>
    <w:multiLevelType w:val="hybridMultilevel"/>
    <w:tmpl w:val="B08A3968"/>
    <w:lvl w:ilvl="0" w:tplc="90B26008">
      <w:start w:val="1"/>
      <w:numFmt w:val="decimal"/>
      <w:lvlText w:val="%1."/>
      <w:lvlJc w:val="left"/>
      <w:pPr>
        <w:ind w:left="360" w:hanging="360"/>
      </w:pPr>
      <w:rPr>
        <w:rFonts w:asciiTheme="majorHAnsi" w:hAnsiTheme="majorHAnsi" w:cstheme="majorHAnsi"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B55AE2"/>
    <w:multiLevelType w:val="hybridMultilevel"/>
    <w:tmpl w:val="E9201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363B59"/>
    <w:multiLevelType w:val="hybridMultilevel"/>
    <w:tmpl w:val="6D4EAB00"/>
    <w:lvl w:ilvl="0" w:tplc="6B285362">
      <w:start w:val="2"/>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B046D"/>
    <w:multiLevelType w:val="hybridMultilevel"/>
    <w:tmpl w:val="0DFE47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3AA2BA6"/>
    <w:multiLevelType w:val="hybridMultilevel"/>
    <w:tmpl w:val="99FAAB9A"/>
    <w:lvl w:ilvl="0" w:tplc="6B7CF0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701FC6"/>
    <w:multiLevelType w:val="hybridMultilevel"/>
    <w:tmpl w:val="5BA0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F286A"/>
    <w:multiLevelType w:val="hybridMultilevel"/>
    <w:tmpl w:val="2E9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D3F81"/>
    <w:multiLevelType w:val="hybridMultilevel"/>
    <w:tmpl w:val="17A8F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90212"/>
    <w:multiLevelType w:val="hybridMultilevel"/>
    <w:tmpl w:val="3CA05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16019"/>
    <w:multiLevelType w:val="hybridMultilevel"/>
    <w:tmpl w:val="E3EE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45183F"/>
    <w:multiLevelType w:val="hybridMultilevel"/>
    <w:tmpl w:val="DFBCC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D02B1"/>
    <w:multiLevelType w:val="hybridMultilevel"/>
    <w:tmpl w:val="7B3AD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AB397E"/>
    <w:multiLevelType w:val="hybridMultilevel"/>
    <w:tmpl w:val="2A1AB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62389B"/>
    <w:multiLevelType w:val="hybridMultilevel"/>
    <w:tmpl w:val="BF363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A443EF"/>
    <w:multiLevelType w:val="hybridMultilevel"/>
    <w:tmpl w:val="BB66B3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93641649">
    <w:abstractNumId w:val="15"/>
  </w:num>
  <w:num w:numId="2" w16cid:durableId="1212813283">
    <w:abstractNumId w:val="14"/>
  </w:num>
  <w:num w:numId="3" w16cid:durableId="14308523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92946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732106">
    <w:abstractNumId w:val="35"/>
  </w:num>
  <w:num w:numId="6" w16cid:durableId="300042167">
    <w:abstractNumId w:val="36"/>
  </w:num>
  <w:num w:numId="7" w16cid:durableId="722212111">
    <w:abstractNumId w:val="16"/>
  </w:num>
  <w:num w:numId="8" w16cid:durableId="384135687">
    <w:abstractNumId w:val="11"/>
  </w:num>
  <w:num w:numId="9" w16cid:durableId="1620527907">
    <w:abstractNumId w:val="41"/>
  </w:num>
  <w:num w:numId="10" w16cid:durableId="1906642560">
    <w:abstractNumId w:val="23"/>
  </w:num>
  <w:num w:numId="11" w16cid:durableId="1461537821">
    <w:abstractNumId w:val="5"/>
  </w:num>
  <w:num w:numId="12" w16cid:durableId="275062764">
    <w:abstractNumId w:val="1"/>
  </w:num>
  <w:num w:numId="13" w16cid:durableId="290090018">
    <w:abstractNumId w:val="10"/>
  </w:num>
  <w:num w:numId="14" w16cid:durableId="1481387146">
    <w:abstractNumId w:val="24"/>
  </w:num>
  <w:num w:numId="15" w16cid:durableId="1374698093">
    <w:abstractNumId w:val="31"/>
  </w:num>
  <w:num w:numId="16" w16cid:durableId="1134176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2752341">
    <w:abstractNumId w:val="29"/>
  </w:num>
  <w:num w:numId="18" w16cid:durableId="7404922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931988">
    <w:abstractNumId w:val="27"/>
  </w:num>
  <w:num w:numId="20" w16cid:durableId="1060514450">
    <w:abstractNumId w:val="37"/>
  </w:num>
  <w:num w:numId="21" w16cid:durableId="112329390">
    <w:abstractNumId w:val="40"/>
  </w:num>
  <w:num w:numId="22" w16cid:durableId="50857942">
    <w:abstractNumId w:val="38"/>
  </w:num>
  <w:num w:numId="23" w16cid:durableId="1864633494">
    <w:abstractNumId w:val="25"/>
  </w:num>
  <w:num w:numId="24" w16cid:durableId="1630739666">
    <w:abstractNumId w:val="21"/>
  </w:num>
  <w:num w:numId="25" w16cid:durableId="2140372623">
    <w:abstractNumId w:val="8"/>
  </w:num>
  <w:num w:numId="26" w16cid:durableId="903680133">
    <w:abstractNumId w:val="28"/>
  </w:num>
  <w:num w:numId="27" w16cid:durableId="604263471">
    <w:abstractNumId w:val="17"/>
  </w:num>
  <w:num w:numId="28" w16cid:durableId="1011378100">
    <w:abstractNumId w:val="33"/>
  </w:num>
  <w:num w:numId="29" w16cid:durableId="97145366">
    <w:abstractNumId w:val="7"/>
  </w:num>
  <w:num w:numId="30" w16cid:durableId="1197815513">
    <w:abstractNumId w:val="34"/>
  </w:num>
  <w:num w:numId="31" w16cid:durableId="1234386797">
    <w:abstractNumId w:val="9"/>
  </w:num>
  <w:num w:numId="32" w16cid:durableId="636834389">
    <w:abstractNumId w:val="18"/>
  </w:num>
  <w:num w:numId="33" w16cid:durableId="665672525">
    <w:abstractNumId w:val="12"/>
  </w:num>
  <w:num w:numId="34" w16cid:durableId="140195298">
    <w:abstractNumId w:val="19"/>
  </w:num>
  <w:num w:numId="35" w16cid:durableId="1950116358">
    <w:abstractNumId w:val="3"/>
  </w:num>
  <w:num w:numId="36" w16cid:durableId="1342898191">
    <w:abstractNumId w:val="26"/>
  </w:num>
  <w:num w:numId="37" w16cid:durableId="1364403190">
    <w:abstractNumId w:val="20"/>
  </w:num>
  <w:num w:numId="38" w16cid:durableId="1664581467">
    <w:abstractNumId w:val="22"/>
  </w:num>
  <w:num w:numId="39" w16cid:durableId="2007902145">
    <w:abstractNumId w:val="6"/>
  </w:num>
  <w:num w:numId="40" w16cid:durableId="557397408">
    <w:abstractNumId w:val="42"/>
  </w:num>
  <w:num w:numId="41" w16cid:durableId="732388035">
    <w:abstractNumId w:val="0"/>
  </w:num>
  <w:num w:numId="42" w16cid:durableId="1960990664">
    <w:abstractNumId w:val="30"/>
  </w:num>
  <w:num w:numId="43" w16cid:durableId="1751273207">
    <w:abstractNumId w:val="39"/>
  </w:num>
  <w:num w:numId="44" w16cid:durableId="193790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D9"/>
    <w:rsid w:val="00002CF4"/>
    <w:rsid w:val="00003D25"/>
    <w:rsid w:val="00004644"/>
    <w:rsid w:val="000070F6"/>
    <w:rsid w:val="00014FEA"/>
    <w:rsid w:val="00023AA3"/>
    <w:rsid w:val="00042D04"/>
    <w:rsid w:val="00045A05"/>
    <w:rsid w:val="00055FCA"/>
    <w:rsid w:val="000647E3"/>
    <w:rsid w:val="000812B5"/>
    <w:rsid w:val="0009524E"/>
    <w:rsid w:val="000A20D6"/>
    <w:rsid w:val="000A65C4"/>
    <w:rsid w:val="000B4B8D"/>
    <w:rsid w:val="000B65FC"/>
    <w:rsid w:val="000C73AE"/>
    <w:rsid w:val="000D7A64"/>
    <w:rsid w:val="000D7E1A"/>
    <w:rsid w:val="000E019D"/>
    <w:rsid w:val="000E07FF"/>
    <w:rsid w:val="001005EF"/>
    <w:rsid w:val="001016C9"/>
    <w:rsid w:val="00106CEE"/>
    <w:rsid w:val="0011002F"/>
    <w:rsid w:val="001128F5"/>
    <w:rsid w:val="00115FF8"/>
    <w:rsid w:val="00130AD2"/>
    <w:rsid w:val="00134817"/>
    <w:rsid w:val="00141F35"/>
    <w:rsid w:val="00146FC5"/>
    <w:rsid w:val="00153650"/>
    <w:rsid w:val="00154C72"/>
    <w:rsid w:val="001636C8"/>
    <w:rsid w:val="00193CFA"/>
    <w:rsid w:val="001948D9"/>
    <w:rsid w:val="001A4507"/>
    <w:rsid w:val="001D15EA"/>
    <w:rsid w:val="001E237A"/>
    <w:rsid w:val="001E6816"/>
    <w:rsid w:val="00226FD5"/>
    <w:rsid w:val="0023450E"/>
    <w:rsid w:val="0024245E"/>
    <w:rsid w:val="002430CE"/>
    <w:rsid w:val="00252834"/>
    <w:rsid w:val="00263E9D"/>
    <w:rsid w:val="00267B30"/>
    <w:rsid w:val="002807E7"/>
    <w:rsid w:val="002A5474"/>
    <w:rsid w:val="002B064B"/>
    <w:rsid w:val="002E194B"/>
    <w:rsid w:val="002F1712"/>
    <w:rsid w:val="002F77C4"/>
    <w:rsid w:val="003021E0"/>
    <w:rsid w:val="0031177B"/>
    <w:rsid w:val="00312E91"/>
    <w:rsid w:val="00313211"/>
    <w:rsid w:val="00320A0E"/>
    <w:rsid w:val="00335C08"/>
    <w:rsid w:val="00346998"/>
    <w:rsid w:val="0036218F"/>
    <w:rsid w:val="0036384A"/>
    <w:rsid w:val="003701FF"/>
    <w:rsid w:val="00374B14"/>
    <w:rsid w:val="00384EF0"/>
    <w:rsid w:val="00387680"/>
    <w:rsid w:val="003920C8"/>
    <w:rsid w:val="003B2064"/>
    <w:rsid w:val="003E44B2"/>
    <w:rsid w:val="004042E3"/>
    <w:rsid w:val="00415941"/>
    <w:rsid w:val="00447FEC"/>
    <w:rsid w:val="0045037C"/>
    <w:rsid w:val="00454546"/>
    <w:rsid w:val="00470FE1"/>
    <w:rsid w:val="00475D5A"/>
    <w:rsid w:val="00483640"/>
    <w:rsid w:val="00483C54"/>
    <w:rsid w:val="0048628F"/>
    <w:rsid w:val="00487224"/>
    <w:rsid w:val="004878F3"/>
    <w:rsid w:val="004A127B"/>
    <w:rsid w:val="004C5DEB"/>
    <w:rsid w:val="004D0189"/>
    <w:rsid w:val="004D295F"/>
    <w:rsid w:val="004D65F7"/>
    <w:rsid w:val="004E4BC0"/>
    <w:rsid w:val="004F6F15"/>
    <w:rsid w:val="00502BB9"/>
    <w:rsid w:val="00503A1B"/>
    <w:rsid w:val="00511D5E"/>
    <w:rsid w:val="005149C9"/>
    <w:rsid w:val="00515D72"/>
    <w:rsid w:val="00533B7B"/>
    <w:rsid w:val="00546ED2"/>
    <w:rsid w:val="00551781"/>
    <w:rsid w:val="005618A0"/>
    <w:rsid w:val="00567175"/>
    <w:rsid w:val="0057273B"/>
    <w:rsid w:val="00584296"/>
    <w:rsid w:val="005C3730"/>
    <w:rsid w:val="005D641A"/>
    <w:rsid w:val="005F3602"/>
    <w:rsid w:val="006035A8"/>
    <w:rsid w:val="00611DA8"/>
    <w:rsid w:val="00612EDB"/>
    <w:rsid w:val="00623AEE"/>
    <w:rsid w:val="00630B8B"/>
    <w:rsid w:val="00630DE6"/>
    <w:rsid w:val="00632481"/>
    <w:rsid w:val="00634D5B"/>
    <w:rsid w:val="00640E88"/>
    <w:rsid w:val="00653E33"/>
    <w:rsid w:val="006749E7"/>
    <w:rsid w:val="00687E33"/>
    <w:rsid w:val="00692D95"/>
    <w:rsid w:val="006A22A0"/>
    <w:rsid w:val="006A7515"/>
    <w:rsid w:val="006B1635"/>
    <w:rsid w:val="006C6320"/>
    <w:rsid w:val="006F3A0C"/>
    <w:rsid w:val="006F45B5"/>
    <w:rsid w:val="0070114C"/>
    <w:rsid w:val="0071275C"/>
    <w:rsid w:val="0072147A"/>
    <w:rsid w:val="00722CF1"/>
    <w:rsid w:val="00727A5D"/>
    <w:rsid w:val="00747B6A"/>
    <w:rsid w:val="0075344A"/>
    <w:rsid w:val="0076408D"/>
    <w:rsid w:val="00777A6F"/>
    <w:rsid w:val="0078650E"/>
    <w:rsid w:val="00787A74"/>
    <w:rsid w:val="0079040D"/>
    <w:rsid w:val="00790581"/>
    <w:rsid w:val="00797864"/>
    <w:rsid w:val="007A78BF"/>
    <w:rsid w:val="007D046E"/>
    <w:rsid w:val="007D0B8B"/>
    <w:rsid w:val="007D378E"/>
    <w:rsid w:val="007D430B"/>
    <w:rsid w:val="007F4D30"/>
    <w:rsid w:val="00821BC4"/>
    <w:rsid w:val="008224AF"/>
    <w:rsid w:val="008233A4"/>
    <w:rsid w:val="008615BC"/>
    <w:rsid w:val="008630E4"/>
    <w:rsid w:val="008667CE"/>
    <w:rsid w:val="00867357"/>
    <w:rsid w:val="00871168"/>
    <w:rsid w:val="008A4604"/>
    <w:rsid w:val="008C7AC6"/>
    <w:rsid w:val="008D27E9"/>
    <w:rsid w:val="008E3818"/>
    <w:rsid w:val="008F0CB0"/>
    <w:rsid w:val="008F127B"/>
    <w:rsid w:val="008F3A8D"/>
    <w:rsid w:val="008F4FAB"/>
    <w:rsid w:val="008F7BE9"/>
    <w:rsid w:val="009025AC"/>
    <w:rsid w:val="00910A23"/>
    <w:rsid w:val="00911E08"/>
    <w:rsid w:val="009439AE"/>
    <w:rsid w:val="00946E5D"/>
    <w:rsid w:val="009536E7"/>
    <w:rsid w:val="00974586"/>
    <w:rsid w:val="00983108"/>
    <w:rsid w:val="0099710C"/>
    <w:rsid w:val="009A1AD6"/>
    <w:rsid w:val="009B1826"/>
    <w:rsid w:val="009C7767"/>
    <w:rsid w:val="009D3420"/>
    <w:rsid w:val="009F0497"/>
    <w:rsid w:val="009F5576"/>
    <w:rsid w:val="00A00949"/>
    <w:rsid w:val="00A22509"/>
    <w:rsid w:val="00A25EE7"/>
    <w:rsid w:val="00A312F2"/>
    <w:rsid w:val="00A32EB6"/>
    <w:rsid w:val="00A3459F"/>
    <w:rsid w:val="00A60F11"/>
    <w:rsid w:val="00A746BD"/>
    <w:rsid w:val="00A972BD"/>
    <w:rsid w:val="00AA6E9E"/>
    <w:rsid w:val="00AB0898"/>
    <w:rsid w:val="00AB11DB"/>
    <w:rsid w:val="00AB18D7"/>
    <w:rsid w:val="00AC640F"/>
    <w:rsid w:val="00AD6906"/>
    <w:rsid w:val="00AE6349"/>
    <w:rsid w:val="00B00813"/>
    <w:rsid w:val="00B1360D"/>
    <w:rsid w:val="00B15373"/>
    <w:rsid w:val="00B25BCF"/>
    <w:rsid w:val="00B26BBD"/>
    <w:rsid w:val="00B31F55"/>
    <w:rsid w:val="00B57D09"/>
    <w:rsid w:val="00B71D42"/>
    <w:rsid w:val="00B755C2"/>
    <w:rsid w:val="00B76227"/>
    <w:rsid w:val="00B820C3"/>
    <w:rsid w:val="00B82D6E"/>
    <w:rsid w:val="00B95907"/>
    <w:rsid w:val="00BC1102"/>
    <w:rsid w:val="00BC317F"/>
    <w:rsid w:val="00BD220D"/>
    <w:rsid w:val="00BD6A67"/>
    <w:rsid w:val="00BE1F12"/>
    <w:rsid w:val="00BE5D0C"/>
    <w:rsid w:val="00BF5876"/>
    <w:rsid w:val="00C10B4B"/>
    <w:rsid w:val="00C11099"/>
    <w:rsid w:val="00C26A72"/>
    <w:rsid w:val="00C27861"/>
    <w:rsid w:val="00C35837"/>
    <w:rsid w:val="00C42337"/>
    <w:rsid w:val="00C77038"/>
    <w:rsid w:val="00C81F94"/>
    <w:rsid w:val="00C920D2"/>
    <w:rsid w:val="00C966FB"/>
    <w:rsid w:val="00CA1A1A"/>
    <w:rsid w:val="00CA6773"/>
    <w:rsid w:val="00CA6FB5"/>
    <w:rsid w:val="00CB2EB7"/>
    <w:rsid w:val="00CD0055"/>
    <w:rsid w:val="00CD450E"/>
    <w:rsid w:val="00CD5D12"/>
    <w:rsid w:val="00CF1FD7"/>
    <w:rsid w:val="00D102D8"/>
    <w:rsid w:val="00D2082B"/>
    <w:rsid w:val="00D400E9"/>
    <w:rsid w:val="00D43770"/>
    <w:rsid w:val="00D47189"/>
    <w:rsid w:val="00D60276"/>
    <w:rsid w:val="00D6302D"/>
    <w:rsid w:val="00D66A14"/>
    <w:rsid w:val="00D73A0A"/>
    <w:rsid w:val="00D740FF"/>
    <w:rsid w:val="00D80230"/>
    <w:rsid w:val="00D83D66"/>
    <w:rsid w:val="00D9569B"/>
    <w:rsid w:val="00DA4CFC"/>
    <w:rsid w:val="00DB396A"/>
    <w:rsid w:val="00DC3028"/>
    <w:rsid w:val="00DC3D9A"/>
    <w:rsid w:val="00DC68BA"/>
    <w:rsid w:val="00DD4E42"/>
    <w:rsid w:val="00DD5BE3"/>
    <w:rsid w:val="00DD6F40"/>
    <w:rsid w:val="00DE3320"/>
    <w:rsid w:val="00DE465A"/>
    <w:rsid w:val="00DF2A65"/>
    <w:rsid w:val="00DF3400"/>
    <w:rsid w:val="00DF58C5"/>
    <w:rsid w:val="00E06149"/>
    <w:rsid w:val="00E1078F"/>
    <w:rsid w:val="00E1366D"/>
    <w:rsid w:val="00E14CFA"/>
    <w:rsid w:val="00E36A2A"/>
    <w:rsid w:val="00E43BEB"/>
    <w:rsid w:val="00E63188"/>
    <w:rsid w:val="00E70D85"/>
    <w:rsid w:val="00E8249D"/>
    <w:rsid w:val="00E94B15"/>
    <w:rsid w:val="00EB443F"/>
    <w:rsid w:val="00EE7DD8"/>
    <w:rsid w:val="00EF1697"/>
    <w:rsid w:val="00EF1BB4"/>
    <w:rsid w:val="00EF24C5"/>
    <w:rsid w:val="00F11853"/>
    <w:rsid w:val="00F33BA1"/>
    <w:rsid w:val="00F36F7C"/>
    <w:rsid w:val="00F4493A"/>
    <w:rsid w:val="00F57A2D"/>
    <w:rsid w:val="00F8039C"/>
    <w:rsid w:val="00F81BA0"/>
    <w:rsid w:val="00F831F3"/>
    <w:rsid w:val="00F9027D"/>
    <w:rsid w:val="00FA5675"/>
    <w:rsid w:val="00FA5D65"/>
    <w:rsid w:val="00FB275F"/>
    <w:rsid w:val="00FE1605"/>
    <w:rsid w:val="00FF388E"/>
    <w:rsid w:val="00FF513A"/>
    <w:rsid w:val="0AA9E3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9A108"/>
  <w15:docId w15:val="{B2C44A13-A18C-469E-BB62-A4737673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1697"/>
    <w:pPr>
      <w:widowControl w:val="0"/>
      <w:spacing w:after="200" w:line="276" w:lineRule="auto"/>
    </w:pPr>
    <w:rPr>
      <w:rFonts w:ascii="Arial" w:hAnsi="Arial"/>
      <w:color w:val="17365D"/>
      <w:kern w:val="2"/>
      <w:sz w:val="18"/>
      <w:szCs w:val="22"/>
      <w:lang w:val="en-US" w:eastAsia="zh-CN"/>
    </w:rPr>
  </w:style>
  <w:style w:type="paragraph" w:styleId="Heading1">
    <w:name w:val="heading 1"/>
    <w:basedOn w:val="Normal"/>
    <w:next w:val="Normal"/>
    <w:link w:val="Heading1Char"/>
    <w:uiPriority w:val="9"/>
    <w:qFormat/>
    <w:rsid w:val="00EF1697"/>
    <w:pPr>
      <w:keepNext/>
      <w:keepLines/>
      <w:spacing w:after="0" w:line="440" w:lineRule="exact"/>
      <w:outlineLvl w:val="0"/>
    </w:pPr>
    <w:rPr>
      <w:rFonts w:eastAsia="MS Gothic"/>
      <w:b/>
      <w:bCs/>
      <w:color w:val="00305D"/>
      <w:sz w:val="40"/>
      <w:szCs w:val="32"/>
    </w:rPr>
  </w:style>
  <w:style w:type="paragraph" w:styleId="Heading2">
    <w:name w:val="heading 2"/>
    <w:basedOn w:val="Normal"/>
    <w:next w:val="Normal"/>
    <w:link w:val="Heading2Char"/>
    <w:uiPriority w:val="9"/>
    <w:unhideWhenUsed/>
    <w:qFormat/>
    <w:rsid w:val="00EF1697"/>
    <w:pPr>
      <w:keepNext/>
      <w:keepLines/>
      <w:outlineLvl w:val="1"/>
    </w:pPr>
    <w:rPr>
      <w:rFonts w:eastAsia="MS Gothic"/>
      <w:b/>
      <w:bCs/>
      <w:color w:val="34BBDA"/>
      <w:sz w:val="26"/>
      <w:szCs w:val="26"/>
    </w:rPr>
  </w:style>
  <w:style w:type="paragraph" w:styleId="Heading3">
    <w:name w:val="heading 3"/>
    <w:basedOn w:val="Normal"/>
    <w:next w:val="Normal"/>
    <w:link w:val="Heading3Char"/>
    <w:uiPriority w:val="9"/>
    <w:unhideWhenUsed/>
    <w:qFormat/>
    <w:rsid w:val="00EF1697"/>
    <w:pPr>
      <w:keepNext/>
      <w:keepLines/>
      <w:numPr>
        <w:numId w:val="2"/>
      </w:numPr>
      <w:tabs>
        <w:tab w:val="num" w:pos="284"/>
      </w:tabs>
      <w:ind w:left="284" w:hanging="284"/>
      <w:outlineLvl w:val="2"/>
    </w:pPr>
    <w:rPr>
      <w:rFonts w:eastAsia="MS Gothic"/>
      <w:color w:val="00305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697"/>
    <w:rPr>
      <w:rFonts w:ascii="Arial" w:eastAsia="MS Gothic" w:hAnsi="Arial" w:cs="Times New Roman"/>
      <w:b/>
      <w:bCs/>
      <w:color w:val="00305D"/>
      <w:kern w:val="2"/>
      <w:sz w:val="40"/>
      <w:szCs w:val="32"/>
      <w:lang w:val="en-US" w:eastAsia="zh-CN"/>
    </w:rPr>
  </w:style>
  <w:style w:type="character" w:customStyle="1" w:styleId="Heading2Char">
    <w:name w:val="Heading 2 Char"/>
    <w:link w:val="Heading2"/>
    <w:uiPriority w:val="9"/>
    <w:rsid w:val="00EF1697"/>
    <w:rPr>
      <w:rFonts w:ascii="Arial" w:eastAsia="MS Gothic" w:hAnsi="Arial" w:cs="Times New Roman"/>
      <w:b/>
      <w:bCs/>
      <w:color w:val="34BBDA"/>
      <w:kern w:val="2"/>
      <w:sz w:val="26"/>
      <w:szCs w:val="26"/>
      <w:lang w:val="en-US" w:eastAsia="zh-CN"/>
    </w:rPr>
  </w:style>
  <w:style w:type="character" w:customStyle="1" w:styleId="Heading3Char">
    <w:name w:val="Heading 3 Char"/>
    <w:link w:val="Heading3"/>
    <w:uiPriority w:val="9"/>
    <w:rsid w:val="00EF1697"/>
    <w:rPr>
      <w:rFonts w:ascii="Arial" w:eastAsia="MS Gothic" w:hAnsi="Arial" w:cs="Times New Roman"/>
      <w:color w:val="00305D"/>
      <w:kern w:val="2"/>
      <w:szCs w:val="22"/>
      <w:lang w:val="en-US" w:eastAsia="zh-CN"/>
    </w:rPr>
  </w:style>
  <w:style w:type="paragraph" w:styleId="Header">
    <w:name w:val="header"/>
    <w:basedOn w:val="Normal"/>
    <w:link w:val="HeaderChar"/>
    <w:uiPriority w:val="99"/>
    <w:unhideWhenUsed/>
    <w:qFormat/>
    <w:rsid w:val="001948D9"/>
    <w:pPr>
      <w:tabs>
        <w:tab w:val="center" w:pos="4320"/>
        <w:tab w:val="right" w:pos="8640"/>
      </w:tabs>
      <w:spacing w:after="0" w:line="240" w:lineRule="auto"/>
    </w:pPr>
  </w:style>
  <w:style w:type="character" w:customStyle="1" w:styleId="HeaderChar">
    <w:name w:val="Header Char"/>
    <w:link w:val="Header"/>
    <w:uiPriority w:val="99"/>
    <w:rsid w:val="001948D9"/>
    <w:rPr>
      <w:kern w:val="2"/>
      <w:sz w:val="18"/>
      <w:szCs w:val="22"/>
      <w:lang w:val="en-US" w:eastAsia="zh-CN"/>
    </w:rPr>
  </w:style>
  <w:style w:type="paragraph" w:styleId="Footer">
    <w:name w:val="footer"/>
    <w:basedOn w:val="Normal"/>
    <w:link w:val="FooterChar"/>
    <w:uiPriority w:val="99"/>
    <w:unhideWhenUsed/>
    <w:qFormat/>
    <w:rsid w:val="008D27E9"/>
    <w:pPr>
      <w:tabs>
        <w:tab w:val="center" w:pos="4320"/>
        <w:tab w:val="right" w:pos="8640"/>
      </w:tabs>
      <w:spacing w:after="0" w:line="240" w:lineRule="auto"/>
    </w:pPr>
    <w:rPr>
      <w:color w:val="00305D"/>
      <w:sz w:val="16"/>
    </w:rPr>
  </w:style>
  <w:style w:type="character" w:customStyle="1" w:styleId="FooterChar">
    <w:name w:val="Footer Char"/>
    <w:link w:val="Footer"/>
    <w:uiPriority w:val="99"/>
    <w:rsid w:val="008D27E9"/>
    <w:rPr>
      <w:rFonts w:ascii="Arial" w:hAnsi="Arial"/>
      <w:color w:val="00305D"/>
      <w:kern w:val="2"/>
      <w:sz w:val="16"/>
      <w:szCs w:val="22"/>
      <w:lang w:val="en-US" w:eastAsia="zh-CN"/>
    </w:rPr>
  </w:style>
  <w:style w:type="paragraph" w:styleId="BalloonText">
    <w:name w:val="Balloon Text"/>
    <w:basedOn w:val="Normal"/>
    <w:link w:val="BalloonTextChar"/>
    <w:uiPriority w:val="99"/>
    <w:semiHidden/>
    <w:unhideWhenUsed/>
    <w:rsid w:val="001948D9"/>
    <w:pPr>
      <w:spacing w:after="0" w:line="240" w:lineRule="auto"/>
    </w:pPr>
    <w:rPr>
      <w:rFonts w:ascii="Lucida Grande" w:hAnsi="Lucida Grande" w:cs="Lucida Grande"/>
      <w:szCs w:val="18"/>
    </w:rPr>
  </w:style>
  <w:style w:type="character" w:customStyle="1" w:styleId="BalloonTextChar">
    <w:name w:val="Balloon Text Char"/>
    <w:link w:val="BalloonText"/>
    <w:uiPriority w:val="99"/>
    <w:semiHidden/>
    <w:rsid w:val="001948D9"/>
    <w:rPr>
      <w:rFonts w:ascii="Lucida Grande" w:hAnsi="Lucida Grande" w:cs="Lucida Grande"/>
      <w:kern w:val="2"/>
      <w:sz w:val="18"/>
      <w:szCs w:val="18"/>
      <w:lang w:val="en-US" w:eastAsia="zh-CN"/>
    </w:rPr>
  </w:style>
  <w:style w:type="paragraph" w:styleId="ListParagraph">
    <w:name w:val="List Paragraph"/>
    <w:basedOn w:val="Normal"/>
    <w:uiPriority w:val="34"/>
    <w:qFormat/>
    <w:rsid w:val="00483640"/>
    <w:pPr>
      <w:ind w:left="720"/>
      <w:contextualSpacing/>
    </w:pPr>
  </w:style>
  <w:style w:type="character" w:styleId="CommentReference">
    <w:name w:val="annotation reference"/>
    <w:basedOn w:val="DefaultParagraphFont"/>
    <w:uiPriority w:val="99"/>
    <w:semiHidden/>
    <w:unhideWhenUsed/>
    <w:rsid w:val="0099710C"/>
    <w:rPr>
      <w:sz w:val="16"/>
      <w:szCs w:val="16"/>
    </w:rPr>
  </w:style>
  <w:style w:type="paragraph" w:styleId="CommentText">
    <w:name w:val="annotation text"/>
    <w:basedOn w:val="Normal"/>
    <w:link w:val="CommentTextChar"/>
    <w:uiPriority w:val="99"/>
    <w:semiHidden/>
    <w:unhideWhenUsed/>
    <w:rsid w:val="0099710C"/>
    <w:pPr>
      <w:spacing w:line="240" w:lineRule="auto"/>
    </w:pPr>
    <w:rPr>
      <w:sz w:val="20"/>
      <w:szCs w:val="20"/>
    </w:rPr>
  </w:style>
  <w:style w:type="character" w:customStyle="1" w:styleId="CommentTextChar">
    <w:name w:val="Comment Text Char"/>
    <w:basedOn w:val="DefaultParagraphFont"/>
    <w:link w:val="CommentText"/>
    <w:uiPriority w:val="99"/>
    <w:semiHidden/>
    <w:rsid w:val="0099710C"/>
    <w:rPr>
      <w:rFonts w:ascii="Arial" w:hAnsi="Arial"/>
      <w:color w:val="17365D"/>
      <w:kern w:val="2"/>
      <w:lang w:val="en-US" w:eastAsia="zh-CN"/>
    </w:rPr>
  </w:style>
  <w:style w:type="paragraph" w:styleId="CommentSubject">
    <w:name w:val="annotation subject"/>
    <w:basedOn w:val="CommentText"/>
    <w:next w:val="CommentText"/>
    <w:link w:val="CommentSubjectChar"/>
    <w:uiPriority w:val="99"/>
    <w:semiHidden/>
    <w:unhideWhenUsed/>
    <w:rsid w:val="0099710C"/>
    <w:rPr>
      <w:b/>
      <w:bCs/>
    </w:rPr>
  </w:style>
  <w:style w:type="character" w:customStyle="1" w:styleId="CommentSubjectChar">
    <w:name w:val="Comment Subject Char"/>
    <w:basedOn w:val="CommentTextChar"/>
    <w:link w:val="CommentSubject"/>
    <w:uiPriority w:val="99"/>
    <w:semiHidden/>
    <w:rsid w:val="0099710C"/>
    <w:rPr>
      <w:rFonts w:ascii="Arial" w:hAnsi="Arial"/>
      <w:b/>
      <w:bCs/>
      <w:color w:val="17365D"/>
      <w:kern w:val="2"/>
      <w:lang w:val="en-US" w:eastAsia="zh-CN"/>
    </w:rPr>
  </w:style>
  <w:style w:type="paragraph" w:styleId="NormalWeb">
    <w:name w:val="Normal (Web)"/>
    <w:basedOn w:val="Normal"/>
    <w:uiPriority w:val="99"/>
    <w:unhideWhenUsed/>
    <w:rsid w:val="003920C8"/>
    <w:pPr>
      <w:widowControl/>
      <w:spacing w:before="100" w:beforeAutospacing="1" w:after="100" w:afterAutospacing="1" w:line="240" w:lineRule="auto"/>
    </w:pPr>
    <w:rPr>
      <w:rFonts w:ascii="Times New Roman" w:eastAsia="Times New Roman" w:hAnsi="Times New Roman"/>
      <w:color w:val="auto"/>
      <w:kern w:val="0"/>
      <w:sz w:val="24"/>
      <w:szCs w:val="24"/>
      <w:lang w:val="en-AU" w:eastAsia="en-AU"/>
    </w:rPr>
  </w:style>
  <w:style w:type="character" w:styleId="Hyperlink">
    <w:name w:val="Hyperlink"/>
    <w:basedOn w:val="DefaultParagraphFont"/>
    <w:uiPriority w:val="99"/>
    <w:unhideWhenUsed/>
    <w:rsid w:val="00653E33"/>
    <w:rPr>
      <w:color w:val="0000FF"/>
      <w:u w:val="single"/>
    </w:rPr>
  </w:style>
  <w:style w:type="paragraph" w:customStyle="1" w:styleId="DHHSbullet1">
    <w:name w:val="DHHS bullet 1"/>
    <w:basedOn w:val="Normal"/>
    <w:semiHidden/>
    <w:rsid w:val="00653E33"/>
    <w:pPr>
      <w:widowControl/>
      <w:numPr>
        <w:numId w:val="23"/>
      </w:numPr>
      <w:spacing w:after="40" w:line="270" w:lineRule="atLeast"/>
    </w:pPr>
    <w:rPr>
      <w:rFonts w:eastAsia="Times New Roman"/>
      <w:color w:val="auto"/>
      <w:kern w:val="0"/>
      <w:sz w:val="20"/>
      <w:szCs w:val="20"/>
      <w:lang w:val="en-AU" w:eastAsia="en-US"/>
    </w:rPr>
  </w:style>
  <w:style w:type="paragraph" w:customStyle="1" w:styleId="DHHSbullet2">
    <w:name w:val="DHHS bullet 2"/>
    <w:basedOn w:val="Normal"/>
    <w:uiPriority w:val="2"/>
    <w:semiHidden/>
    <w:rsid w:val="00653E33"/>
    <w:pPr>
      <w:widowControl/>
      <w:numPr>
        <w:ilvl w:val="2"/>
        <w:numId w:val="23"/>
      </w:numPr>
      <w:spacing w:after="40" w:line="270" w:lineRule="atLeast"/>
    </w:pPr>
    <w:rPr>
      <w:rFonts w:eastAsia="Times New Roman"/>
      <w:color w:val="auto"/>
      <w:kern w:val="0"/>
      <w:sz w:val="20"/>
      <w:szCs w:val="20"/>
      <w:lang w:val="en-AU" w:eastAsia="en-US"/>
    </w:rPr>
  </w:style>
  <w:style w:type="paragraph" w:customStyle="1" w:styleId="DHHSbullet1lastline">
    <w:name w:val="DHHS bullet 1 last line"/>
    <w:basedOn w:val="DHHSbullet1"/>
    <w:semiHidden/>
    <w:rsid w:val="00653E33"/>
    <w:pPr>
      <w:numPr>
        <w:ilvl w:val="1"/>
      </w:numPr>
      <w:spacing w:after="120"/>
    </w:pPr>
  </w:style>
  <w:style w:type="paragraph" w:customStyle="1" w:styleId="DHHSbullet2lastline">
    <w:name w:val="DHHS bullet 2 last line"/>
    <w:basedOn w:val="DHHSbullet2"/>
    <w:uiPriority w:val="2"/>
    <w:semiHidden/>
    <w:rsid w:val="00653E33"/>
    <w:pPr>
      <w:numPr>
        <w:ilvl w:val="3"/>
      </w:numPr>
      <w:spacing w:after="120"/>
    </w:pPr>
  </w:style>
  <w:style w:type="paragraph" w:customStyle="1" w:styleId="DHHStablebullet">
    <w:name w:val="DHHS table bullet"/>
    <w:basedOn w:val="Normal"/>
    <w:uiPriority w:val="3"/>
    <w:semiHidden/>
    <w:rsid w:val="00653E33"/>
    <w:pPr>
      <w:widowControl/>
      <w:numPr>
        <w:ilvl w:val="6"/>
        <w:numId w:val="23"/>
      </w:numPr>
      <w:spacing w:before="80" w:after="60" w:line="240" w:lineRule="auto"/>
    </w:pPr>
    <w:rPr>
      <w:rFonts w:eastAsia="Times New Roman"/>
      <w:color w:val="auto"/>
      <w:kern w:val="0"/>
      <w:sz w:val="20"/>
      <w:szCs w:val="20"/>
      <w:lang w:val="en-AU" w:eastAsia="en-US"/>
    </w:rPr>
  </w:style>
  <w:style w:type="paragraph" w:customStyle="1" w:styleId="DHHSbulletindent">
    <w:name w:val="DHHS bullet indent"/>
    <w:basedOn w:val="Normal"/>
    <w:uiPriority w:val="4"/>
    <w:semiHidden/>
    <w:rsid w:val="00653E33"/>
    <w:pPr>
      <w:widowControl/>
      <w:numPr>
        <w:ilvl w:val="4"/>
        <w:numId w:val="23"/>
      </w:numPr>
      <w:spacing w:after="40" w:line="270" w:lineRule="atLeast"/>
    </w:pPr>
    <w:rPr>
      <w:rFonts w:eastAsia="Times New Roman"/>
      <w:color w:val="auto"/>
      <w:kern w:val="0"/>
      <w:sz w:val="20"/>
      <w:szCs w:val="20"/>
      <w:lang w:val="en-AU" w:eastAsia="en-US"/>
    </w:rPr>
  </w:style>
  <w:style w:type="paragraph" w:customStyle="1" w:styleId="DHHSbulletindentlastline">
    <w:name w:val="DHHS bullet indent last line"/>
    <w:basedOn w:val="Normal"/>
    <w:uiPriority w:val="4"/>
    <w:semiHidden/>
    <w:rsid w:val="00653E33"/>
    <w:pPr>
      <w:widowControl/>
      <w:numPr>
        <w:ilvl w:val="5"/>
        <w:numId w:val="23"/>
      </w:numPr>
      <w:spacing w:after="120" w:line="270" w:lineRule="atLeast"/>
    </w:pPr>
    <w:rPr>
      <w:rFonts w:eastAsia="Times New Roman"/>
      <w:color w:val="auto"/>
      <w:kern w:val="0"/>
      <w:sz w:val="20"/>
      <w:szCs w:val="20"/>
      <w:lang w:val="en-AU" w:eastAsia="en-US"/>
    </w:rPr>
  </w:style>
  <w:style w:type="paragraph" w:customStyle="1" w:styleId="DHHSbody">
    <w:name w:val="DHHS body"/>
    <w:semiHidden/>
    <w:rsid w:val="00653E33"/>
    <w:pPr>
      <w:spacing w:after="120" w:line="270" w:lineRule="atLeast"/>
    </w:pPr>
    <w:rPr>
      <w:rFonts w:ascii="Arial" w:eastAsia="Times" w:hAnsi="Arial"/>
    </w:rPr>
  </w:style>
  <w:style w:type="numbering" w:customStyle="1" w:styleId="ZZBullets">
    <w:name w:val="ZZ Bullets"/>
    <w:rsid w:val="00653E33"/>
    <w:pPr>
      <w:numPr>
        <w:numId w:val="23"/>
      </w:numPr>
    </w:pPr>
  </w:style>
  <w:style w:type="table" w:styleId="TableGrid">
    <w:name w:val="Table Grid"/>
    <w:basedOn w:val="TableNormal"/>
    <w:uiPriority w:val="39"/>
    <w:rsid w:val="00CA67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4"/>
    <w:qFormat/>
    <w:rsid w:val="00CA6773"/>
    <w:pPr>
      <w:spacing w:after="0" w:line="240" w:lineRule="auto"/>
      <w:ind w:left="820" w:hanging="360"/>
    </w:pPr>
    <w:rPr>
      <w:rFonts w:ascii="Calibri" w:eastAsia="Calibri" w:hAnsi="Calibri" w:cstheme="minorBidi"/>
      <w:color w:val="auto"/>
      <w:kern w:val="0"/>
      <w:sz w:val="22"/>
      <w:lang w:eastAsia="en-US"/>
    </w:rPr>
  </w:style>
  <w:style w:type="character" w:customStyle="1" w:styleId="BodyTextChar">
    <w:name w:val="Body Text Char"/>
    <w:basedOn w:val="DefaultParagraphFont"/>
    <w:link w:val="BodyText"/>
    <w:uiPriority w:val="4"/>
    <w:rsid w:val="00CA6773"/>
    <w:rPr>
      <w:rFonts w:ascii="Calibri" w:eastAsia="Calibri" w:hAnsi="Calibri" w:cstheme="minorBidi"/>
      <w:sz w:val="22"/>
      <w:szCs w:val="22"/>
      <w:lang w:val="en-US"/>
    </w:rPr>
  </w:style>
  <w:style w:type="character" w:styleId="FollowedHyperlink">
    <w:name w:val="FollowedHyperlink"/>
    <w:basedOn w:val="DefaultParagraphFont"/>
    <w:uiPriority w:val="99"/>
    <w:semiHidden/>
    <w:unhideWhenUsed/>
    <w:rsid w:val="003021E0"/>
    <w:rPr>
      <w:color w:val="800080" w:themeColor="followedHyperlink"/>
      <w:u w:val="single"/>
    </w:rPr>
  </w:style>
  <w:style w:type="paragraph" w:customStyle="1" w:styleId="Text10bulletin1last">
    <w:name w:val="Text 10 bullet in 1 last"/>
    <w:basedOn w:val="Normal"/>
    <w:rsid w:val="00AA6E9E"/>
    <w:pPr>
      <w:suppressAutoHyphens/>
      <w:autoSpaceDE w:val="0"/>
      <w:autoSpaceDN w:val="0"/>
      <w:adjustRightInd w:val="0"/>
      <w:spacing w:after="170" w:line="288" w:lineRule="auto"/>
      <w:ind w:left="340" w:hanging="340"/>
      <w:textAlignment w:val="center"/>
    </w:pPr>
    <w:rPr>
      <w:rFonts w:eastAsia="Times New Roman"/>
      <w:color w:val="000000"/>
      <w:kern w:val="0"/>
      <w:sz w:val="20"/>
      <w:szCs w:val="20"/>
      <w:lang w:eastAsia="en-AU"/>
    </w:rPr>
  </w:style>
  <w:style w:type="character" w:styleId="UnresolvedMention">
    <w:name w:val="Unresolved Mention"/>
    <w:basedOn w:val="DefaultParagraphFont"/>
    <w:uiPriority w:val="99"/>
    <w:rsid w:val="006A22A0"/>
    <w:rPr>
      <w:color w:val="605E5C"/>
      <w:shd w:val="clear" w:color="auto" w:fill="E1DFDD"/>
    </w:rPr>
  </w:style>
  <w:style w:type="character" w:styleId="PageNumber">
    <w:name w:val="page number"/>
    <w:basedOn w:val="DefaultParagraphFont"/>
    <w:uiPriority w:val="99"/>
    <w:semiHidden/>
    <w:unhideWhenUsed/>
    <w:rsid w:val="00045A05"/>
  </w:style>
  <w:style w:type="table" w:customStyle="1" w:styleId="TableGrid2">
    <w:name w:val="Table Grid2"/>
    <w:basedOn w:val="TableNormal"/>
    <w:next w:val="TableGrid"/>
    <w:uiPriority w:val="39"/>
    <w:rsid w:val="005671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1BC4"/>
    <w:rPr>
      <w:rFonts w:ascii="Arial" w:hAnsi="Arial"/>
      <w:color w:val="17365D"/>
      <w:kern w:val="2"/>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86693">
      <w:bodyDiv w:val="1"/>
      <w:marLeft w:val="0"/>
      <w:marRight w:val="0"/>
      <w:marTop w:val="0"/>
      <w:marBottom w:val="0"/>
      <w:divBdr>
        <w:top w:val="none" w:sz="0" w:space="0" w:color="auto"/>
        <w:left w:val="none" w:sz="0" w:space="0" w:color="auto"/>
        <w:bottom w:val="none" w:sz="0" w:space="0" w:color="auto"/>
        <w:right w:val="none" w:sz="0" w:space="0" w:color="auto"/>
      </w:divBdr>
    </w:div>
    <w:div w:id="612245451">
      <w:bodyDiv w:val="1"/>
      <w:marLeft w:val="0"/>
      <w:marRight w:val="0"/>
      <w:marTop w:val="0"/>
      <w:marBottom w:val="0"/>
      <w:divBdr>
        <w:top w:val="none" w:sz="0" w:space="0" w:color="auto"/>
        <w:left w:val="none" w:sz="0" w:space="0" w:color="auto"/>
        <w:bottom w:val="none" w:sz="0" w:space="0" w:color="auto"/>
        <w:right w:val="none" w:sz="0" w:space="0" w:color="auto"/>
      </w:divBdr>
    </w:div>
    <w:div w:id="774250251">
      <w:bodyDiv w:val="1"/>
      <w:marLeft w:val="0"/>
      <w:marRight w:val="0"/>
      <w:marTop w:val="0"/>
      <w:marBottom w:val="0"/>
      <w:divBdr>
        <w:top w:val="none" w:sz="0" w:space="0" w:color="auto"/>
        <w:left w:val="none" w:sz="0" w:space="0" w:color="auto"/>
        <w:bottom w:val="none" w:sz="0" w:space="0" w:color="auto"/>
        <w:right w:val="none" w:sz="0" w:space="0" w:color="auto"/>
      </w:divBdr>
    </w:div>
    <w:div w:id="938681670">
      <w:bodyDiv w:val="1"/>
      <w:marLeft w:val="0"/>
      <w:marRight w:val="0"/>
      <w:marTop w:val="0"/>
      <w:marBottom w:val="0"/>
      <w:divBdr>
        <w:top w:val="none" w:sz="0" w:space="0" w:color="auto"/>
        <w:left w:val="none" w:sz="0" w:space="0" w:color="auto"/>
        <w:bottom w:val="none" w:sz="0" w:space="0" w:color="auto"/>
        <w:right w:val="none" w:sz="0" w:space="0" w:color="auto"/>
      </w:divBdr>
    </w:div>
    <w:div w:id="997656949">
      <w:bodyDiv w:val="1"/>
      <w:marLeft w:val="0"/>
      <w:marRight w:val="0"/>
      <w:marTop w:val="0"/>
      <w:marBottom w:val="0"/>
      <w:divBdr>
        <w:top w:val="none" w:sz="0" w:space="0" w:color="auto"/>
        <w:left w:val="none" w:sz="0" w:space="0" w:color="auto"/>
        <w:bottom w:val="none" w:sz="0" w:space="0" w:color="auto"/>
        <w:right w:val="none" w:sz="0" w:space="0" w:color="auto"/>
      </w:divBdr>
    </w:div>
    <w:div w:id="998731900">
      <w:bodyDiv w:val="1"/>
      <w:marLeft w:val="0"/>
      <w:marRight w:val="0"/>
      <w:marTop w:val="0"/>
      <w:marBottom w:val="0"/>
      <w:divBdr>
        <w:top w:val="none" w:sz="0" w:space="0" w:color="auto"/>
        <w:left w:val="none" w:sz="0" w:space="0" w:color="auto"/>
        <w:bottom w:val="none" w:sz="0" w:space="0" w:color="auto"/>
        <w:right w:val="none" w:sz="0" w:space="0" w:color="auto"/>
      </w:divBdr>
    </w:div>
    <w:div w:id="1170408212">
      <w:bodyDiv w:val="1"/>
      <w:marLeft w:val="0"/>
      <w:marRight w:val="0"/>
      <w:marTop w:val="0"/>
      <w:marBottom w:val="0"/>
      <w:divBdr>
        <w:top w:val="none" w:sz="0" w:space="0" w:color="auto"/>
        <w:left w:val="none" w:sz="0" w:space="0" w:color="auto"/>
        <w:bottom w:val="none" w:sz="0" w:space="0" w:color="auto"/>
        <w:right w:val="none" w:sz="0" w:space="0" w:color="auto"/>
      </w:divBdr>
    </w:div>
    <w:div w:id="1170949744">
      <w:bodyDiv w:val="1"/>
      <w:marLeft w:val="0"/>
      <w:marRight w:val="0"/>
      <w:marTop w:val="0"/>
      <w:marBottom w:val="0"/>
      <w:divBdr>
        <w:top w:val="none" w:sz="0" w:space="0" w:color="auto"/>
        <w:left w:val="none" w:sz="0" w:space="0" w:color="auto"/>
        <w:bottom w:val="none" w:sz="0" w:space="0" w:color="auto"/>
        <w:right w:val="none" w:sz="0" w:space="0" w:color="auto"/>
      </w:divBdr>
      <w:divsChild>
        <w:div w:id="548960937">
          <w:marLeft w:val="0"/>
          <w:marRight w:val="0"/>
          <w:marTop w:val="0"/>
          <w:marBottom w:val="0"/>
          <w:divBdr>
            <w:top w:val="none" w:sz="0" w:space="0" w:color="auto"/>
            <w:left w:val="none" w:sz="0" w:space="0" w:color="auto"/>
            <w:bottom w:val="none" w:sz="0" w:space="0" w:color="auto"/>
            <w:right w:val="none" w:sz="0" w:space="0" w:color="auto"/>
          </w:divBdr>
          <w:divsChild>
            <w:div w:id="724909888">
              <w:marLeft w:val="0"/>
              <w:marRight w:val="0"/>
              <w:marTop w:val="0"/>
              <w:marBottom w:val="0"/>
              <w:divBdr>
                <w:top w:val="none" w:sz="0" w:space="0" w:color="auto"/>
                <w:left w:val="none" w:sz="0" w:space="0" w:color="auto"/>
                <w:bottom w:val="none" w:sz="0" w:space="0" w:color="auto"/>
                <w:right w:val="none" w:sz="0" w:space="0" w:color="auto"/>
              </w:divBdr>
              <w:divsChild>
                <w:div w:id="116338068">
                  <w:marLeft w:val="0"/>
                  <w:marRight w:val="0"/>
                  <w:marTop w:val="0"/>
                  <w:marBottom w:val="0"/>
                  <w:divBdr>
                    <w:top w:val="none" w:sz="0" w:space="0" w:color="auto"/>
                    <w:left w:val="none" w:sz="0" w:space="0" w:color="auto"/>
                    <w:bottom w:val="none" w:sz="0" w:space="0" w:color="auto"/>
                    <w:right w:val="none" w:sz="0" w:space="0" w:color="auto"/>
                  </w:divBdr>
                  <w:divsChild>
                    <w:div w:id="15430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1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rvices.dhhs.vic.gov.au/child-protection-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viders.dhhs.vic.gov.au/mandatory-report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ba68c38-eddd-4872-b95a-6fbd6d239bb1">
      <UserInfo>
        <DisplayName/>
        <AccountId xsi:nil="true"/>
        <AccountType/>
      </UserInfo>
    </SharedWithUsers>
    <TaxCatchAll xmlns="8ba68c38-eddd-4872-b95a-6fbd6d239bb1" xsi:nil="true"/>
    <lcf76f155ced4ddcb4097134ff3c332f xmlns="62b4a162-bd44-4649-8554-ec2df2ca4e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E5F388863D574A8C642D660AD85863" ma:contentTypeVersion="16" ma:contentTypeDescription="Create a new document." ma:contentTypeScope="" ma:versionID="be41a01d2551f6c8aadea3ef52890434">
  <xsd:schema xmlns:xsd="http://www.w3.org/2001/XMLSchema" xmlns:xs="http://www.w3.org/2001/XMLSchema" xmlns:p="http://schemas.microsoft.com/office/2006/metadata/properties" xmlns:ns2="8ba68c38-eddd-4872-b95a-6fbd6d239bb1" xmlns:ns3="62b4a162-bd44-4649-8554-ec2df2ca4efd" targetNamespace="http://schemas.microsoft.com/office/2006/metadata/properties" ma:root="true" ma:fieldsID="01ea903d3df0a36354e97ad3633bfc32" ns2:_="" ns3:_="">
    <xsd:import namespace="8ba68c38-eddd-4872-b95a-6fbd6d239bb1"/>
    <xsd:import namespace="62b4a162-bd44-4649-8554-ec2df2ca4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8c38-eddd-4872-b95a-6fbd6d239b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378c4f-9708-4b71-9d97-97afeb067b23}" ma:internalName="TaxCatchAll" ma:showField="CatchAllData" ma:web="8ba68c38-eddd-4872-b95a-6fbd6d239b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4a162-bd44-4649-8554-ec2df2ca4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cc7b70-f07b-41d1-84ea-13b4b023e3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 O p e n ! 1 5 0 3 5 9 2 4 0 3 . 1 < / d o c u m e n t i d >  
     < s e n d e r i d > S M E R R I T T < / s e n d e r i d >  
     < s e n d e r e m a i l > S M E R R I T T @ L A N D E R S . C O M . A U < / s e n d e r e m a i l >  
     < l a s t m o d i f i e d > 2 0 2 0 - 1 1 - 1 6 T 1 5 : 4 6 : 0 0 . 0 0 0 0 0 0 0 + 1 1 : 0 0 < / l a s t m o d i f i e d >  
     < d a t a b a s e > O p e n < / d a t a b a s e >  
 < / p r o p e r t i e s > 
</file>

<file path=customXml/itemProps1.xml><?xml version="1.0" encoding="utf-8"?>
<ds:datastoreItem xmlns:ds="http://schemas.openxmlformats.org/officeDocument/2006/customXml" ds:itemID="{132B1A19-DAFD-4F8E-A6C5-8C1DB67D0417}">
  <ds:schemaRefs>
    <ds:schemaRef ds:uri="http://schemas.microsoft.com/sharepoint/v3/contenttype/forms"/>
  </ds:schemaRefs>
</ds:datastoreItem>
</file>

<file path=customXml/itemProps2.xml><?xml version="1.0" encoding="utf-8"?>
<ds:datastoreItem xmlns:ds="http://schemas.openxmlformats.org/officeDocument/2006/customXml" ds:itemID="{F881CB23-B3ED-4ED6-9C81-BB9E3E4DCEEB}">
  <ds:schemaRefs>
    <ds:schemaRef ds:uri="http://schemas.openxmlformats.org/officeDocument/2006/bibliography"/>
  </ds:schemaRefs>
</ds:datastoreItem>
</file>

<file path=customXml/itemProps3.xml><?xml version="1.0" encoding="utf-8"?>
<ds:datastoreItem xmlns:ds="http://schemas.openxmlformats.org/officeDocument/2006/customXml" ds:itemID="{D0F6C414-9162-4024-A753-58570295E044}">
  <ds:schemaRefs>
    <ds:schemaRef ds:uri="http://schemas.microsoft.com/office/2006/metadata/properties"/>
    <ds:schemaRef ds:uri="http://schemas.microsoft.com/office/infopath/2007/PartnerControls"/>
    <ds:schemaRef ds:uri="8ba68c38-eddd-4872-b95a-6fbd6d239bb1"/>
    <ds:schemaRef ds:uri="62b4a162-bd44-4649-8554-ec2df2ca4efd"/>
  </ds:schemaRefs>
</ds:datastoreItem>
</file>

<file path=customXml/itemProps4.xml><?xml version="1.0" encoding="utf-8"?>
<ds:datastoreItem xmlns:ds="http://schemas.openxmlformats.org/officeDocument/2006/customXml" ds:itemID="{EE395710-489D-4140-86B1-9C7E1A68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8c38-eddd-4872-b95a-6fbd6d239bb1"/>
    <ds:schemaRef ds:uri="62b4a162-bd44-4649-8554-ec2df2ca4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7B070-60C3-4AD8-9E72-71FE421BCD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 V O L V E</dc:creator>
  <cp:keywords/>
  <cp:lastModifiedBy>Care To Protect</cp:lastModifiedBy>
  <cp:revision>4</cp:revision>
  <cp:lastPrinted>2020-05-19T07:14:00Z</cp:lastPrinted>
  <dcterms:created xsi:type="dcterms:W3CDTF">2023-04-15T05:25:00Z</dcterms:created>
  <dcterms:modified xsi:type="dcterms:W3CDTF">2023-04-15T05:37:00Z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0x010100F4E5F388863D574A8C642D660AD85863</vt:lpwstr>
  </property>
</Properties>
</file>